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18F47">
      <w:pPr>
        <w:ind w:left="0" w:leftChars="0" w:firstLine="0" w:firstLineChars="0"/>
        <w:jc w:val="left"/>
        <w:rPr>
          <w:rFonts w:hint="eastAsia" w:ascii="方正黑体_GBK" w:hAnsi="方正黑体_GBK" w:eastAsia="方正黑体_GBK" w:cs="方正黑体_GBK"/>
          <w:b w:val="0"/>
          <w:bCs w:val="0"/>
          <w:snapToGrid w:val="0"/>
          <w:kern w:val="0"/>
          <w:sz w:val="44"/>
          <w:szCs w:val="44"/>
          <w:vertAlign w:val="superscript"/>
        </w:rPr>
      </w:pPr>
      <w:bookmarkStart w:id="0" w:name="_top"/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fldChar w:fldCharType="begin"/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instrText xml:space="preserve"> MACROBUTTON  AcceptAllChangesInDoc "点击直接键入</w:instrText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  <w:lang w:eastAsia="zh-CN"/>
        </w:rPr>
        <w:instrText xml:space="preserve">中文</w:instrText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instrText xml:space="preserve">标题 &lt;20字" </w:instrText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fldChar w:fldCharType="separate"/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fldChar w:fldCharType="end"/>
      </w:r>
    </w:p>
    <w:bookmarkEnd w:id="0"/>
    <w:p w14:paraId="4BFE913A">
      <w:pPr>
        <w:pStyle w:val="22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bidi w:val="0"/>
        <w:rPr>
          <w:rFonts w:hint="default"/>
        </w:rPr>
      </w:pPr>
      <w:r>
        <w:rPr>
          <w:rFonts w:hint="eastAsia" w:ascii="Times New Roman" w:hAnsi="Times New Roman" w:cs="Times New Roman"/>
          <w:lang w:val="en-US" w:eastAsia="zh-CN"/>
        </w:rPr>
        <w:t>题目是对文章创新工作的精准提炼，不要出现副标题、总字数不宜超过20字。</w:t>
      </w:r>
    </w:p>
    <w:p w14:paraId="49472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vertAlign w:val="superscript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MACROBUTTON  AcceptAllChangesInDoc " </w:instrText>
      </w:r>
      <w:r>
        <w:rPr>
          <w:rFonts w:hint="eastAsia" w:ascii="仿宋" w:hAnsi="仿宋" w:eastAsia="仿宋"/>
          <w:sz w:val="28"/>
          <w:szCs w:val="28"/>
          <w:lang w:eastAsia="zh-CN"/>
        </w:rPr>
        <w:instrText xml:space="preserve">作者一</w:instrText>
      </w:r>
      <w:r>
        <w:rPr>
          <w:rFonts w:ascii="仿宋" w:hAnsi="仿宋" w:eastAsia="仿宋"/>
          <w:sz w:val="28"/>
          <w:szCs w:val="28"/>
        </w:rPr>
        <w:instrText xml:space="preserve">" </w:instrTex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sz w:val="28"/>
          <w:szCs w:val="28"/>
          <w:vertAlign w:val="superscript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MACROBUTTON  AcceptAllChangesInDoc " 作者</w:instrText>
      </w:r>
      <w:r>
        <w:rPr>
          <w:rFonts w:hint="eastAsia" w:ascii="仿宋" w:hAnsi="仿宋" w:eastAsia="仿宋"/>
          <w:sz w:val="28"/>
          <w:szCs w:val="28"/>
          <w:lang w:eastAsia="zh-CN"/>
        </w:rPr>
        <w:instrText xml:space="preserve">二</w:instrText>
      </w:r>
      <w:r>
        <w:rPr>
          <w:rFonts w:ascii="仿宋" w:hAnsi="仿宋" w:eastAsia="仿宋"/>
          <w:sz w:val="28"/>
          <w:szCs w:val="28"/>
        </w:rPr>
        <w:instrText xml:space="preserve">" </w:instrTex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  <w:vertAlign w:val="superscript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lang w:eastAsia="zh-CN"/>
        </w:rPr>
        <w:t>……</w:t>
      </w:r>
    </w:p>
    <w:p w14:paraId="636CF210">
      <w:pPr>
        <w:pStyle w:val="22"/>
        <w:keepNext w:val="0"/>
        <w:keepLines w:val="0"/>
        <w:pageBreakBefor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作者人数≤6人，作者间用全角“，”，姓名右上角标注所属单位关系，数字间用半角“,”</w:t>
      </w:r>
    </w:p>
    <w:p w14:paraId="1B808F1D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0" w:line="360" w:lineRule="exact"/>
        <w:jc w:val="both"/>
        <w:textAlignment w:val="auto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  <w:vertAlign w:val="superscript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单位名称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省份城市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邮政编码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="仿宋" w:hAnsi="仿宋" w:eastAsia="仿宋"/>
          <w:szCs w:val="21"/>
          <w:lang w:val="en-US" w:eastAsia="zh-CN"/>
        </w:rPr>
        <w:t>)</w:t>
      </w:r>
      <w:r>
        <w:rPr>
          <w:rStyle w:val="23"/>
          <w:rFonts w:hint="default"/>
          <w:bdr w:val="single" w:sz="4" w:space="0"/>
          <w:lang w:val="en-US" w:eastAsia="zh-CN"/>
        </w:rPr>
        <w:t>城市若为省会或直辖市，省略省份</w:t>
      </w:r>
    </w:p>
    <w:p w14:paraId="5C4BA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-2" w:leftChars="0" w:right="531" w:rightChars="253" w:firstLine="0" w:firstLineChars="0"/>
        <w:jc w:val="left"/>
        <w:textAlignment w:val="auto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 w:cs="Times New Roman"/>
          <w:szCs w:val="21"/>
          <w:vertAlign w:val="superscript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单位名称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省份城市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instrText xml:space="preserve">邮政编码</w:instrText>
      </w:r>
      <w:r>
        <w:rPr>
          <w:rFonts w:hint="eastAsia" w:asciiTheme="minorEastAsia" w:hAnsiTheme="minorEastAsia" w:eastAsiaTheme="minorEastAsia" w:cstheme="minorEastAsia"/>
          <w:szCs w:val="21"/>
        </w:rPr>
        <w:instrText xml:space="preserve">" </w:instrText>
      </w:r>
      <w:r>
        <w:rPr>
          <w:rFonts w:hint="eastAsia" w:asciiTheme="minorEastAsia" w:hAnsiTheme="minorEastAsia" w:eastAsiaTheme="minorEastAsia" w:cstheme="minorEastAsia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1"/>
        </w:rPr>
        <w:t>）</w:t>
      </w:r>
    </w:p>
    <w:p w14:paraId="0176B91E">
      <w:pPr>
        <w:pStyle w:val="3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（</w:t>
      </w:r>
      <w:r>
        <w:rPr>
          <w:rFonts w:ascii="仿宋" w:hAnsi="仿宋" w:eastAsia="仿宋"/>
          <w:szCs w:val="21"/>
        </w:rPr>
        <w:fldChar w:fldCharType="begin"/>
      </w:r>
      <w:r>
        <w:rPr>
          <w:rFonts w:ascii="仿宋" w:hAnsi="仿宋" w:eastAsia="仿宋"/>
          <w:szCs w:val="21"/>
        </w:rPr>
        <w:instrText xml:space="preserve"> MACROBUTTON  AcceptAllChangesInDoc " </w:instrTex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instrText xml:space="preserve">第一作者Email</w:instrText>
      </w:r>
      <w:r>
        <w:rPr>
          <w:rFonts w:ascii="仿宋" w:hAnsi="仿宋" w:eastAsia="仿宋"/>
          <w:szCs w:val="21"/>
        </w:rPr>
        <w:instrText xml:space="preserve">" </w:instrText>
      </w:r>
      <w:r>
        <w:rPr>
          <w:rFonts w:ascii="仿宋" w:hAnsi="仿宋" w:eastAsia="仿宋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）</w:t>
      </w:r>
    </w:p>
    <w:p w14:paraId="4A99C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Style w:val="24"/>
          <w:rFonts w:hint="eastAsia"/>
          <w:lang w:val="en-US" w:eastAsia="zh-CN"/>
        </w:rPr>
      </w:pPr>
      <w:r>
        <w:rPr>
          <w:rStyle w:val="24"/>
          <w:rFonts w:hint="eastAsia"/>
          <w:lang w:val="en-US" w:eastAsia="zh-CN"/>
        </w:rPr>
        <w:t>论文定稿后，作者署名、单位无特殊情况不能变更。若变更，须提交签章申请</w:t>
      </w:r>
    </w:p>
    <w:p w14:paraId="51B65BF5">
      <w:pPr>
        <w:pStyle w:val="3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/>
        <w:jc w:val="both"/>
        <w:textAlignment w:val="auto"/>
        <w:rPr>
          <w:rFonts w:hint="default" w:ascii="Times New Roman" w:hAnsi="Times New Roman" w:eastAsia="仿宋" w:cs="Times New Roman"/>
        </w:rPr>
      </w:pPr>
    </w:p>
    <w:p w14:paraId="0C988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szCs w:val="21"/>
        </w:rPr>
        <w:t>摘要</w:t>
      </w:r>
      <w:r>
        <w:rPr>
          <w:rFonts w:hint="eastAsia" w:ascii="Times New Roman" w:hAnsi="Times New Roman" w:eastAsia="黑体" w:cs="Times New Roman"/>
          <w:b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bCs w:val="0"/>
        </w:rPr>
        <w:instrText xml:space="preserve"> MACROBUTTON  AcceptAllChangesInDoc [格式已经设定好，点击输入摘要。] </w:instrText>
      </w:r>
      <w:r>
        <w:rPr>
          <w:rFonts w:hint="eastAsia" w:asciiTheme="minorEastAsia" w:hAnsiTheme="minorEastAsia" w:eastAsiaTheme="minorEastAsia" w:cstheme="minorEastAsia"/>
          <w:b w:val="0"/>
          <w:bCs w:val="0"/>
        </w:rPr>
        <w:fldChar w:fldCharType="end"/>
      </w:r>
      <w:r>
        <w:rPr>
          <w:rFonts w:hint="eastAsia"/>
        </w:rPr>
        <w:t>摘要以</w:t>
      </w:r>
      <w:r>
        <w:rPr>
          <w:rFonts w:hint="eastAsia"/>
          <w:color w:val="FF0000"/>
        </w:rPr>
        <w:t>300字</w:t>
      </w:r>
      <w:r>
        <w:rPr>
          <w:rFonts w:hint="eastAsia"/>
        </w:rPr>
        <w:t>为宜，逻辑性强，句子结构严谨、完整，简明扼要，</w:t>
      </w:r>
      <w:r>
        <w:rPr>
          <w:rFonts w:hint="eastAsia"/>
          <w:lang w:eastAsia="zh-CN"/>
        </w:rPr>
        <w:t>应使用</w:t>
      </w:r>
      <w:r>
        <w:rPr>
          <w:rFonts w:hint="eastAsia" w:eastAsia="宋体"/>
          <w:lang w:val="en-US" w:eastAsia="zh-CN"/>
        </w:rPr>
        <w:t>“本文对……进行了……研究”“本文进行了……调查，……”等记述方法。摘要</w:t>
      </w:r>
      <w:r>
        <w:rPr>
          <w:rFonts w:hint="eastAsia"/>
        </w:rPr>
        <w:t>内容应包括目的、方法（过程）、结果和结论，打算及计划不能纳入摘要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不要重复题目；</w:t>
      </w:r>
      <w:r>
        <w:rPr>
          <w:rFonts w:hint="eastAsia"/>
          <w:color w:val="FF0000"/>
        </w:rPr>
        <w:t>缩写词在第一次出现时要给出全称</w:t>
      </w:r>
      <w:r>
        <w:rPr>
          <w:rFonts w:hint="eastAsia"/>
          <w:color w:val="FF0000"/>
          <w:lang w:eastAsia="zh-CN"/>
        </w:rPr>
        <w:t>，</w:t>
      </w:r>
      <w:r>
        <w:rPr>
          <w:rFonts w:hint="default"/>
          <w:lang w:val="en-US" w:eastAsia="zh-CN"/>
        </w:rPr>
        <w:t>“中文全称（英文全称首字母大写，大写英文缩写）”</w:t>
      </w:r>
      <w:r>
        <w:rPr>
          <w:rFonts w:hint="eastAsia"/>
        </w:rPr>
        <w:t>；结果和结论尽可能量化，要具体、详实；采用第三人称的写法，不使用“</w:t>
      </w:r>
      <w:r>
        <w:rPr>
          <w:rFonts w:hint="eastAsia"/>
          <w:lang w:eastAsia="zh-CN"/>
        </w:rPr>
        <w:t>作者</w:t>
      </w:r>
      <w:r>
        <w:rPr>
          <w:rFonts w:hint="eastAsia"/>
        </w:rPr>
        <w:t>”“</w:t>
      </w:r>
      <w:r>
        <w:rPr>
          <w:rFonts w:hint="eastAsia"/>
          <w:lang w:eastAsia="zh-CN"/>
        </w:rPr>
        <w:t>笔者</w:t>
      </w:r>
      <w:r>
        <w:rPr>
          <w:rFonts w:hint="eastAsia"/>
        </w:rPr>
        <w:t>”“我们”等词作为主语</w:t>
      </w:r>
      <w:r>
        <w:rPr>
          <w:rFonts w:hint="eastAsia"/>
          <w:lang w:eastAsia="zh-CN"/>
        </w:rPr>
        <w:t>；</w:t>
      </w:r>
      <w:r>
        <w:rPr>
          <w:rFonts w:hint="eastAsia"/>
          <w:color w:val="FF0000"/>
          <w:lang w:eastAsia="zh-CN"/>
        </w:rPr>
        <w:t>不得出现主观评价性质的语言</w:t>
      </w:r>
      <w:r>
        <w:rPr>
          <w:rFonts w:hint="eastAsia"/>
        </w:rPr>
        <w:t>；同时避免包含公式、上下标</w:t>
      </w:r>
      <w:r>
        <w:rPr>
          <w:rFonts w:hint="eastAsia"/>
          <w:lang w:eastAsia="zh-CN"/>
        </w:rPr>
        <w:t>，</w:t>
      </w:r>
      <w:r>
        <w:rPr>
          <w:rFonts w:hint="default"/>
          <w:lang w:val="en-US" w:eastAsia="zh-CN"/>
        </w:rPr>
        <w:t>或“如文献[1]”</w:t>
      </w:r>
      <w:r>
        <w:rPr>
          <w:rFonts w:hint="eastAsia"/>
        </w:rPr>
        <w:t>等</w:t>
      </w:r>
      <w:r>
        <w:rPr>
          <w:rFonts w:hint="default"/>
          <w:lang w:val="en-US" w:eastAsia="zh-CN"/>
        </w:rPr>
        <w:t>形式</w:t>
      </w:r>
      <w:r>
        <w:rPr>
          <w:rFonts w:hint="eastAsia"/>
        </w:rPr>
        <w:t>。</w:t>
      </w:r>
    </w:p>
    <w:p w14:paraId="23878B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exact"/>
        <w:jc w:val="both"/>
        <w:textAlignment w:val="auto"/>
      </w:pPr>
      <w:r>
        <w:rPr>
          <w:rFonts w:hint="default" w:ascii="Times New Roman" w:hAnsi="Times New Roman" w:eastAsia="黑体" w:cs="Times New Roman"/>
          <w:b/>
          <w:szCs w:val="21"/>
        </w:rPr>
        <w:t>关键词：</w:t>
      </w:r>
      <w:r>
        <w:fldChar w:fldCharType="begin"/>
      </w:r>
      <w:r>
        <w:instrText xml:space="preserve"> MACROBUTTON  AcceptAllChangesInDoc "关键</w:instrText>
      </w:r>
      <w:r>
        <w:rPr>
          <w:rFonts w:hint="eastAsia"/>
          <w:lang w:eastAsia="zh-CN"/>
        </w:rPr>
        <w:instrText xml:space="preserve">词</w:instrText>
      </w:r>
      <w:r>
        <w:instrText xml:space="preserve"> 1" </w:instrText>
      </w:r>
      <w:r>
        <w:fldChar w:fldCharType="end"/>
      </w:r>
      <w:r>
        <w:rPr>
          <w:rFonts w:hint="eastAsia"/>
        </w:rPr>
        <w:t>；</w:t>
      </w:r>
      <w:r>
        <w:fldChar w:fldCharType="begin"/>
      </w:r>
      <w:r>
        <w:instrText xml:space="preserve"> MACROBUTTON  AcceptAllChangesInDoc "关键</w:instrText>
      </w:r>
      <w:r>
        <w:rPr>
          <w:rFonts w:hint="eastAsia"/>
          <w:lang w:eastAsia="zh-CN"/>
        </w:rPr>
        <w:instrText xml:space="preserve">词</w:instrText>
      </w:r>
      <w:r>
        <w:instrText xml:space="preserve"> 2" </w:instrText>
      </w:r>
      <w:r>
        <w:fldChar w:fldCharType="end"/>
      </w:r>
      <w:r>
        <w:rPr>
          <w:rFonts w:hint="eastAsia"/>
        </w:rPr>
        <w:t>；</w:t>
      </w:r>
      <w:r>
        <w:fldChar w:fldCharType="begin"/>
      </w:r>
      <w:r>
        <w:instrText xml:space="preserve"> MACROBUTTON  AcceptAllChangesInDoc "关键</w:instrText>
      </w:r>
      <w:r>
        <w:rPr>
          <w:rFonts w:hint="eastAsia"/>
          <w:lang w:eastAsia="zh-CN"/>
        </w:rPr>
        <w:instrText xml:space="preserve">词</w:instrText>
      </w:r>
      <w:r>
        <w:instrText xml:space="preserve"> 3" </w:instrText>
      </w:r>
      <w:r>
        <w:fldChar w:fldCharType="end"/>
      </w:r>
      <w:r>
        <w:rPr>
          <w:rFonts w:hint="eastAsia"/>
        </w:rPr>
        <w:t>；</w:t>
      </w:r>
      <w:r>
        <w:fldChar w:fldCharType="begin"/>
      </w:r>
      <w:r>
        <w:instrText xml:space="preserve"> MACROBUTTON  AcceptAllChangesInDoc "[</w:instrText>
      </w:r>
      <w:r>
        <w:rPr>
          <w:rFonts w:hint="eastAsia"/>
          <w:lang w:val="en-US" w:eastAsia="zh-CN"/>
        </w:rPr>
        <w:instrText xml:space="preserve">4</w:instrText>
      </w:r>
      <w:r>
        <w:instrText xml:space="preserve">～</w:instrText>
      </w:r>
      <w:r>
        <w:rPr>
          <w:rFonts w:hint="eastAsia"/>
          <w:lang w:val="en-US" w:eastAsia="zh-CN"/>
        </w:rPr>
        <w:instrText xml:space="preserve">7</w:instrText>
      </w:r>
      <w:r>
        <w:instrText xml:space="preserve"> 个]" </w:instrText>
      </w:r>
      <w:r>
        <w:fldChar w:fldCharType="end"/>
      </w:r>
    </w:p>
    <w:p w14:paraId="11FBF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both"/>
        <w:textAlignment w:val="auto"/>
        <w:rPr>
          <w:rFonts w:hint="default" w:ascii="Times New Roman" w:hAnsi="Times New Roman" w:cs="Times New Roman"/>
          <w:szCs w:val="21"/>
        </w:rPr>
      </w:pPr>
    </w:p>
    <w:p w14:paraId="0672D7B6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right="0" w:rightChars="0"/>
        <w:jc w:val="both"/>
        <w:textAlignment w:val="auto"/>
        <w:rPr>
          <w:rFonts w:ascii="宋体" w:hAnsi="宋体" w:eastAsia="宋体" w:cs="宋体"/>
        </w:rPr>
      </w:pPr>
      <w:r>
        <w:rPr>
          <w:rFonts w:hint="default" w:ascii="Times New Roman" w:hAnsi="Times New Roman" w:eastAsia="黑体" w:cs="Times New Roman"/>
          <w:b/>
          <w:iCs w:val="0"/>
          <w:sz w:val="21"/>
          <w:szCs w:val="21"/>
        </w:rPr>
        <w:t xml:space="preserve">中图法分类号  </w:t>
      </w:r>
      <w:r>
        <w:rPr>
          <w:rFonts w:ascii="宋体" w:hAnsi="宋体" w:eastAsia="宋体" w:cs="宋体"/>
        </w:rPr>
        <w:fldChar w:fldCharType="begin"/>
      </w:r>
      <w:r>
        <w:rPr>
          <w:rFonts w:ascii="宋体" w:hAnsi="宋体" w:eastAsia="宋体" w:cs="宋体"/>
        </w:rPr>
        <w:instrText xml:space="preserve"> MACROBUTTON  AcceptAllChangesInDoc "</w:instrText>
      </w:r>
      <w:r>
        <w:rPr>
          <w:rFonts w:ascii="宋体" w:hAnsi="宋体" w:eastAsia="宋体" w:cs="宋体"/>
          <w:sz w:val="24"/>
          <w:szCs w:val="24"/>
        </w:rPr>
        <w:instrText xml:space="preserve">TP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309</w:instrText>
      </w:r>
      <w:r>
        <w:rPr>
          <w:rFonts w:ascii="宋体" w:hAnsi="宋体" w:eastAsia="宋体" w:cs="宋体"/>
        </w:rPr>
        <w:instrText xml:space="preserve">（</w:instrText>
      </w:r>
      <w:r>
        <w:rPr>
          <w:rFonts w:hint="eastAsia" w:ascii="方正楷体_GB2312" w:hAnsi="方正楷体_GB2312" w:eastAsia="方正楷体_GB2312" w:cs="方正楷体_GB2312"/>
          <w:sz w:val="21"/>
          <w:szCs w:val="21"/>
          <w:lang w:eastAsia="zh-CN"/>
        </w:rPr>
        <w:instrText xml:space="preserve">参考</w:instrText>
      </w:r>
      <w:r>
        <w:rPr>
          <w:rFonts w:hint="eastAsia" w:ascii="方正楷体_GB2312" w:hAnsi="方正楷体_GB2312" w:eastAsia="方正楷体_GB2312" w:cs="方正楷体_GB2312"/>
          <w:color w:val="auto"/>
          <w:kern w:val="2"/>
          <w:sz w:val="21"/>
          <w:szCs w:val="21"/>
          <w:lang w:val="en-US" w:eastAsia="zh-CN" w:bidi="ar-SA"/>
        </w:rPr>
        <w:instrText xml:space="preserve">《中国图书馆分类法》（第四版）分类法</w:instrText>
      </w:r>
      <w:r>
        <w:rPr>
          <w:rFonts w:ascii="宋体" w:hAnsi="宋体" w:eastAsia="宋体" w:cs="宋体"/>
        </w:rPr>
        <w:instrText xml:space="preserve">）" </w:instrText>
      </w:r>
      <w:r>
        <w:rPr>
          <w:rFonts w:ascii="宋体" w:hAnsi="宋体" w:eastAsia="宋体" w:cs="宋体"/>
        </w:rPr>
        <w:fldChar w:fldCharType="separate"/>
      </w:r>
      <w:r>
        <w:rPr>
          <w:rFonts w:ascii="宋体" w:hAnsi="宋体" w:eastAsia="宋体" w:cs="宋体"/>
        </w:rPr>
        <w:fldChar w:fldCharType="end"/>
      </w:r>
    </w:p>
    <w:p w14:paraId="61993CC9">
      <w:pPr>
        <w:pStyle w:val="3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hanging="139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iCs w:val="0"/>
          <w:kern w:val="0"/>
          <w:sz w:val="21"/>
          <w:szCs w:val="21"/>
          <w:lang w:val="en-US" w:eastAsia="zh-CN" w:bidi="ar"/>
        </w:rPr>
        <w:t>DOI：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（</w:t>
      </w:r>
      <w:r>
        <w:rPr>
          <w:rFonts w:hint="eastAsia" w:ascii="Calibri" w:hAnsi="Calibri" w:eastAsia="宋体" w:cs="Times New Roman"/>
          <w:color w:val="1841F3"/>
          <w:kern w:val="2"/>
          <w:sz w:val="21"/>
          <w:szCs w:val="22"/>
          <w:lang w:val="en-US" w:eastAsia="zh-CN" w:bidi="ar-SA"/>
        </w:rPr>
        <w:t>不用填写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）</w:t>
      </w:r>
    </w:p>
    <w:p w14:paraId="1584C867">
      <w:pPr>
        <w:pStyle w:val="38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left="0" w:hanging="139"/>
        <w:jc w:val="both"/>
        <w:textAlignment w:val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45F8D9CB">
      <w:pPr>
        <w:ind w:left="0" w:leftChars="0" w:hanging="9" w:firstLineChars="0"/>
        <w:jc w:val="left"/>
        <w:rPr>
          <w:rFonts w:ascii="Times New Roman" w:hAnsi="Times New Roman" w:eastAsia="楷体"/>
          <w:b/>
          <w:sz w:val="32"/>
          <w:szCs w:val="32"/>
        </w:rPr>
      </w:pPr>
      <w:r>
        <w:rPr>
          <w:rFonts w:ascii="Times New Roman" w:hAnsi="Times New Roman" w:eastAsia="楷体"/>
          <w:b/>
          <w:sz w:val="32"/>
          <w:szCs w:val="32"/>
        </w:rPr>
        <w:fldChar w:fldCharType="begin"/>
      </w:r>
      <w:r>
        <w:rPr>
          <w:rFonts w:ascii="Times New Roman" w:hAnsi="Times New Roman" w:eastAsia="楷体"/>
          <w:b/>
          <w:sz w:val="32"/>
          <w:szCs w:val="32"/>
        </w:rPr>
        <w:instrText xml:space="preserve"> MACROBUTTON  AcceptAllChangesInDoc "Topic in English（实词首字母大写）" </w:instrText>
      </w:r>
      <w:r>
        <w:rPr>
          <w:rFonts w:ascii="Times New Roman" w:hAnsi="Times New Roman" w:eastAsia="楷体"/>
          <w:b/>
          <w:sz w:val="32"/>
          <w:szCs w:val="32"/>
        </w:rPr>
        <w:fldChar w:fldCharType="end"/>
      </w:r>
    </w:p>
    <w:p w14:paraId="5E28D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hanging="9" w:firstLineChars="0"/>
        <w:jc w:val="left"/>
        <w:textAlignment w:val="auto"/>
        <w:rPr>
          <w:rFonts w:hint="default" w:ascii="Times New Roman" w:hAnsi="Times New Roman" w:eastAsia="楷体"/>
          <w:sz w:val="24"/>
          <w:szCs w:val="24"/>
          <w:lang w:val="en-US" w:eastAsia="zh-CN"/>
        </w:rPr>
      </w:pPr>
      <w:r>
        <w:rPr>
          <w:rFonts w:ascii="Times New Roman" w:hAnsi="Times New Roman" w:eastAsia="楷体"/>
          <w:sz w:val="24"/>
          <w:szCs w:val="24"/>
        </w:rPr>
        <w:fldChar w:fldCharType="begin"/>
      </w:r>
      <w:r>
        <w:rPr>
          <w:rFonts w:ascii="Times New Roman" w:hAnsi="Times New Roman" w:eastAsia="楷体"/>
          <w:sz w:val="24"/>
          <w:szCs w:val="24"/>
        </w:rPr>
        <w:instrText xml:space="preserve"> MACROBUTTON  AcceptAllChangesInDoc "</w:instrTex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instrText xml:space="preserve">Z</w:instrText>
      </w:r>
      <w:r>
        <w:rPr>
          <w:rFonts w:hint="eastAsia" w:eastAsia="仿宋" w:cs="Times New Roman"/>
          <w:szCs w:val="21"/>
          <w:lang w:val="en-US" w:eastAsia="zh-CN"/>
        </w:rPr>
        <w:instrText xml:space="preserve">uo</w:instrTex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instrText xml:space="preserve"> ZheYi</w:instrText>
      </w:r>
      <w:r>
        <w:rPr>
          <w:rFonts w:ascii="Times New Roman" w:hAnsi="Times New Roman" w:eastAsia="楷体"/>
          <w:sz w:val="24"/>
          <w:szCs w:val="24"/>
        </w:rPr>
        <w:instrText xml:space="preserve">" </w:instrText>
      </w:r>
      <w:r>
        <w:rPr>
          <w:rFonts w:ascii="Times New Roman" w:hAnsi="Times New Roman" w:eastAsia="楷体"/>
          <w:sz w:val="24"/>
          <w:szCs w:val="24"/>
        </w:rPr>
        <w:fldChar w:fldCharType="end"/>
      </w:r>
      <w:r>
        <w:rPr>
          <w:rFonts w:hint="eastAsia" w:ascii="Times New Roman" w:hAnsi="Times New Roman" w:eastAsia="楷体"/>
          <w:sz w:val="24"/>
          <w:szCs w:val="24"/>
          <w:vertAlign w:val="superscript"/>
        </w:rPr>
        <w:t>1</w:t>
      </w:r>
      <w:r>
        <w:rPr>
          <w:rFonts w:hint="eastAsia" w:eastAsia="楷体"/>
          <w:sz w:val="24"/>
          <w:szCs w:val="24"/>
          <w:vertAlign w:val="superscript"/>
          <w:lang w:val="en-US" w:eastAsia="zh-CN"/>
        </w:rPr>
        <w:t>,2</w:t>
      </w:r>
      <w:r>
        <w:rPr>
          <w:rFonts w:hint="eastAsia" w:eastAsia="楷体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楷体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fldChar w:fldCharType="begin"/>
      </w:r>
      <w:r>
        <w:rPr>
          <w:rFonts w:ascii="Times New Roman" w:hAnsi="Times New Roman" w:eastAsia="楷体"/>
          <w:sz w:val="24"/>
          <w:szCs w:val="24"/>
        </w:rPr>
        <w:instrText xml:space="preserve"> MACROBUTTON  AcceptAllChangesInDoc " </w:instrTex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instrText xml:space="preserve">Z</w:instrText>
      </w:r>
      <w:r>
        <w:rPr>
          <w:rFonts w:hint="eastAsia" w:eastAsia="仿宋" w:cs="Times New Roman"/>
          <w:szCs w:val="21"/>
          <w:lang w:val="en-US" w:eastAsia="zh-CN"/>
        </w:rPr>
        <w:instrText xml:space="preserve">uo</w:instrTex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instrText xml:space="preserve"> Zhe</w:instrText>
      </w:r>
      <w:r>
        <w:rPr>
          <w:rFonts w:hint="eastAsia" w:eastAsia="仿宋" w:cs="Times New Roman"/>
          <w:szCs w:val="21"/>
          <w:lang w:val="en-US" w:eastAsia="zh-CN"/>
        </w:rPr>
        <w:instrText xml:space="preserve">Er</w:instrText>
      </w:r>
      <w:r>
        <w:rPr>
          <w:rFonts w:ascii="Times New Roman" w:hAnsi="Times New Roman" w:eastAsia="楷体"/>
          <w:sz w:val="24"/>
          <w:szCs w:val="24"/>
        </w:rPr>
        <w:instrText xml:space="preserve"> </w:instrText>
      </w:r>
      <w:r>
        <w:rPr>
          <w:rFonts w:ascii="Times New Roman" w:hAnsi="Times New Roman" w:eastAsia="楷体"/>
          <w:sz w:val="24"/>
          <w:szCs w:val="24"/>
        </w:rPr>
        <w:fldChar w:fldCharType="end"/>
      </w:r>
      <w:r>
        <w:rPr>
          <w:rFonts w:hint="eastAsia" w:ascii="Times New Roman" w:hAnsi="Times New Roman" w:eastAsia="楷体"/>
          <w:sz w:val="24"/>
          <w:szCs w:val="24"/>
          <w:vertAlign w:val="superscript"/>
        </w:rPr>
        <w:t>2</w:t>
      </w:r>
      <w:r>
        <w:rPr>
          <w:rFonts w:hint="eastAsia" w:eastAsia="楷体"/>
          <w:sz w:val="24"/>
          <w:szCs w:val="24"/>
          <w:vertAlign w:val="baseline"/>
          <w:lang w:val="en-US" w:eastAsia="zh-CN"/>
        </w:rPr>
        <w:t>, ......</w:t>
      </w:r>
    </w:p>
    <w:p w14:paraId="42905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9" w:leftChars="0" w:right="531" w:rightChars="253"/>
        <w:jc w:val="left"/>
        <w:textAlignment w:val="auto"/>
        <w:rPr>
          <w:rFonts w:hint="eastAsia" w:ascii="Times New Roman" w:hAnsi="楷体" w:eastAsia="楷体"/>
          <w:i/>
          <w:iCs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i/>
          <w:iCs/>
          <w:szCs w:val="21"/>
          <w:vertAlign w:val="superscript"/>
        </w:rPr>
        <w:t>1</w:t>
      </w:r>
      <w:r>
        <w:rPr>
          <w:rFonts w:hint="default" w:ascii="Times New Roman" w:hAnsi="Times New Roman" w:eastAsia="仿宋" w:cs="Times New Roman"/>
          <w:i/>
          <w:iCs/>
          <w:szCs w:val="21"/>
          <w:lang w:val="en-US" w:eastAsia="zh-CN"/>
        </w:rPr>
        <w:t>(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Department of </w:instrText>
      </w:r>
      <w:r>
        <w:rPr>
          <w:rFonts w:hint="eastAsia" w:eastAsia="仿宋" w:cs="Times New Roman"/>
          <w:i/>
          <w:iCs/>
          <w:szCs w:val="21"/>
          <w:lang w:val="en-US" w:eastAsia="zh-CN"/>
        </w:rPr>
        <w:instrText xml:space="preserve">......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, </w:instrText>
      </w:r>
      <w:r>
        <w:rPr>
          <w:rFonts w:hint="eastAsia" w:eastAsia="仿宋" w:cs="Times New Roman"/>
          <w:i/>
          <w:iCs/>
          <w:szCs w:val="21"/>
          <w:lang w:val="en-US" w:eastAsia="zh-CN"/>
        </w:rPr>
        <w:instrText xml:space="preserve">......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University, 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eastAsia="楷体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 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City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ascii="Times New Roman" w:hAnsi="Times New Roman" w:eastAsia="楷体"/>
          <w:i/>
          <w:iCs/>
          <w:szCs w:val="21"/>
        </w:rPr>
        <w:t xml:space="preserve"> 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 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ZipCode</w:instrText>
      </w:r>
      <w:r>
        <w:rPr>
          <w:rFonts w:hint="default" w:ascii="Times New Roman" w:hAnsi="Times New Roman" w:eastAsia="仿宋" w:cs="Times New Roman"/>
          <w:i/>
          <w:iCs/>
          <w:szCs w:val="21"/>
          <w:lang w:val="en-US" w:eastAsia="zh-CN"/>
        </w:rPr>
        <w:instrText xml:space="preserve">)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eastAsia="楷体"/>
          <w:i/>
          <w:iCs/>
          <w:szCs w:val="21"/>
          <w:lang w:val="en-US" w:eastAsia="zh-CN"/>
        </w:rPr>
        <w:t>)</w:t>
      </w:r>
    </w:p>
    <w:p w14:paraId="14B47D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9" w:leftChars="0" w:right="531" w:rightChars="253"/>
        <w:jc w:val="left"/>
        <w:textAlignment w:val="auto"/>
        <w:rPr>
          <w:rFonts w:hint="eastAsia" w:ascii="Times New Roman" w:hAnsi="Times New Roman" w:eastAsia="楷体"/>
          <w:szCs w:val="21"/>
        </w:rPr>
      </w:pPr>
      <w:r>
        <w:rPr>
          <w:rFonts w:hint="default" w:ascii="Times New Roman" w:hAnsi="Times New Roman" w:eastAsia="仿宋" w:cs="Times New Roman"/>
          <w:i w:val="0"/>
          <w:iCs w:val="0"/>
          <w:szCs w:val="21"/>
          <w:vertAlign w:val="superscript"/>
        </w:rPr>
        <w:t>2</w:t>
      </w:r>
      <w:r>
        <w:rPr>
          <w:rFonts w:hint="default" w:ascii="Times New Roman" w:hAnsi="Times New Roman" w:eastAsia="仿宋" w:cs="Times New Roman"/>
          <w:i/>
          <w:iCs/>
          <w:szCs w:val="21"/>
          <w:lang w:val="en-US" w:eastAsia="zh-CN"/>
        </w:rPr>
        <w:t>(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Department of </w:instrText>
      </w:r>
      <w:r>
        <w:rPr>
          <w:rFonts w:hint="eastAsia" w:eastAsia="仿宋" w:cs="Times New Roman"/>
          <w:i/>
          <w:iCs/>
          <w:szCs w:val="21"/>
          <w:lang w:val="en-US" w:eastAsia="zh-CN"/>
        </w:rPr>
        <w:instrText xml:space="preserve">......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, </w:instrText>
      </w:r>
      <w:r>
        <w:rPr>
          <w:rFonts w:hint="eastAsia" w:eastAsia="仿宋" w:cs="Times New Roman"/>
          <w:i/>
          <w:iCs/>
          <w:szCs w:val="21"/>
          <w:lang w:val="en-US" w:eastAsia="zh-CN"/>
        </w:rPr>
        <w:instrText xml:space="preserve">......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University, 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eastAsia="楷体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 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City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ascii="Times New Roman" w:hAnsi="Times New Roman" w:eastAsia="楷体"/>
          <w:i/>
          <w:iCs/>
          <w:szCs w:val="21"/>
        </w:rPr>
        <w:t xml:space="preserve"> </w:t>
      </w:r>
      <w:r>
        <w:rPr>
          <w:rFonts w:ascii="Times New Roman" w:hAnsi="Times New Roman" w:eastAsia="楷体"/>
          <w:i/>
          <w:iCs/>
          <w:szCs w:val="21"/>
        </w:rPr>
        <w:fldChar w:fldCharType="begin"/>
      </w:r>
      <w:r>
        <w:rPr>
          <w:rFonts w:ascii="Times New Roman" w:hAnsi="Times New Roman" w:eastAsia="楷体"/>
          <w:i/>
          <w:iCs/>
          <w:szCs w:val="21"/>
        </w:rPr>
        <w:instrText xml:space="preserve"> MACROBUTTON  AcceptAllChangesInDoc " </w:instrText>
      </w:r>
      <w:r>
        <w:rPr>
          <w:rFonts w:hint="default" w:ascii="Times New Roman" w:hAnsi="Times New Roman" w:eastAsia="仿宋" w:cs="Times New Roman"/>
          <w:i/>
          <w:iCs/>
          <w:szCs w:val="21"/>
        </w:rPr>
        <w:instrText xml:space="preserve">ZipCode</w:instrText>
      </w:r>
      <w:r>
        <w:rPr>
          <w:rFonts w:hint="default" w:ascii="Times New Roman" w:hAnsi="Times New Roman" w:eastAsia="仿宋" w:cs="Times New Roman"/>
          <w:i/>
          <w:iCs/>
          <w:szCs w:val="21"/>
          <w:lang w:val="en-US" w:eastAsia="zh-CN"/>
        </w:rPr>
        <w:instrText xml:space="preserve">)</w:instrText>
      </w:r>
      <w:r>
        <w:rPr>
          <w:rFonts w:ascii="Times New Roman" w:hAnsi="Times New Roman" w:eastAsia="楷体"/>
          <w:i/>
          <w:iCs/>
          <w:szCs w:val="21"/>
        </w:rPr>
        <w:instrText xml:space="preserve">" </w:instrText>
      </w:r>
      <w:r>
        <w:rPr>
          <w:rFonts w:ascii="Times New Roman" w:hAnsi="Times New Roman" w:eastAsia="楷体"/>
          <w:i/>
          <w:iCs/>
          <w:szCs w:val="21"/>
        </w:rPr>
        <w:fldChar w:fldCharType="end"/>
      </w:r>
      <w:r>
        <w:rPr>
          <w:rFonts w:hint="eastAsia" w:eastAsia="楷体"/>
          <w:i/>
          <w:iCs/>
          <w:szCs w:val="21"/>
          <w:lang w:val="en-US" w:eastAsia="zh-CN"/>
        </w:rPr>
        <w:t>)</w:t>
      </w:r>
    </w:p>
    <w:p w14:paraId="12598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2" w:leftChars="0" w:right="-92" w:rightChars="-44" w:firstLine="0" w:firstLineChars="0"/>
        <w:textAlignment w:val="auto"/>
        <w:rPr>
          <w:rFonts w:hint="eastAsia" w:ascii="Times New Roman" w:hAnsi="Times New Roman" w:eastAsia="楷体"/>
          <w:szCs w:val="21"/>
        </w:rPr>
      </w:pPr>
      <w:r>
        <w:rPr>
          <w:rFonts w:hint="eastAsia" w:ascii="Times New Roman" w:hAnsi="Times New Roman" w:eastAsia="楷体"/>
          <w:b/>
          <w:szCs w:val="21"/>
        </w:rPr>
        <w:t>Abstract:</w:t>
      </w:r>
      <w:r>
        <w:rPr>
          <w:rFonts w:ascii="Times New Roman" w:hAnsi="Times New Roman" w:eastAsia="楷体"/>
          <w:sz w:val="24"/>
          <w:szCs w:val="24"/>
        </w:rPr>
        <w:t xml:space="preserve"> </w:t>
      </w:r>
      <w:r>
        <w:rPr>
          <w:rFonts w:ascii="Times New Roman" w:hAnsi="Times New Roman" w:eastAsia="楷体"/>
        </w:rPr>
        <w:fldChar w:fldCharType="begin"/>
      </w:r>
      <w:r>
        <w:rPr>
          <w:rFonts w:ascii="Times New Roman" w:hAnsi="Times New Roman" w:eastAsia="楷体"/>
        </w:rPr>
        <w:instrText xml:space="preserve"> MACROBUTTON  AcceptAllChangesInDoc [格式已经设定好，点击输入摘要。] </w:instrText>
      </w:r>
      <w:r>
        <w:rPr>
          <w:rFonts w:ascii="Times New Roman" w:hAnsi="Times New Roman" w:eastAsia="楷体"/>
        </w:rPr>
        <w:fldChar w:fldCharType="end"/>
      </w:r>
      <w:r>
        <w:rPr>
          <w:rFonts w:ascii="Times New Roman" w:hAnsi="Times New Roman"/>
        </w:rPr>
        <w:t>1.</w:t>
      </w:r>
      <w:r>
        <w:rPr>
          <w:rFonts w:ascii="Times New Roman"/>
        </w:rPr>
        <w:t>英文摘要与中文摘要意思相符；</w:t>
      </w:r>
      <w:r>
        <w:rPr>
          <w:rFonts w:ascii="Times New Roman" w:hAnsi="Times New Roman"/>
        </w:rPr>
        <w:t>2.</w:t>
      </w:r>
      <w:r>
        <w:rPr>
          <w:rFonts w:hint="eastAsia" w:ascii="Times New Roman"/>
        </w:rPr>
        <w:t>编写英文摘要时，目的、方法、结果用过去时态，结论用一般现在时态</w:t>
      </w:r>
      <w:r>
        <w:rPr>
          <w:rFonts w:hint="eastAsia"/>
          <w:lang w:val="en-US" w:eastAsia="zh-CN"/>
        </w:rPr>
        <w:t>，尽量用主动语态代替被动语态，可用动词的情况应尽量避免用动词的名词形式，避免使用一长串形容词或名词来修饰名词，注意冠词用法，不要误用、滥用或随便省略冠词</w:t>
      </w:r>
      <w:r>
        <w:rPr>
          <w:rFonts w:ascii="Times New Roman"/>
        </w:rPr>
        <w:t>；</w:t>
      </w:r>
      <w:r>
        <w:rPr>
          <w:rFonts w:ascii="Times New Roman" w:hAnsi="Times New Roman"/>
        </w:rPr>
        <w:t>3.</w:t>
      </w:r>
      <w:r>
        <w:rPr>
          <w:rFonts w:ascii="Times New Roman"/>
        </w:rPr>
        <w:t>取消不必要的语句，如</w:t>
      </w:r>
      <w:r>
        <w:rPr>
          <w:rFonts w:hint="eastAsia"/>
          <w:lang w:eastAsia="zh-CN"/>
        </w:rPr>
        <w:t>“</w:t>
      </w:r>
      <w:r>
        <w:rPr>
          <w:rFonts w:ascii="Times New Roman" w:hAnsi="Times New Roman"/>
        </w:rPr>
        <w:t>It is reported</w:t>
      </w:r>
      <w:r>
        <w:rPr>
          <w:rFonts w:hint="eastAsia"/>
          <w:lang w:eastAsia="zh-CN"/>
        </w:rPr>
        <w:t>”</w:t>
      </w:r>
      <w:r>
        <w:rPr>
          <w:rFonts w:hint="eastAsia" w:ascii="Times New Roman" w:hAnsi="Times New Roman"/>
        </w:rPr>
        <w:t>“The author discusses...”“In this paper,....”</w:t>
      </w:r>
      <w:r>
        <w:rPr>
          <w:rFonts w:ascii="Times New Roman"/>
        </w:rPr>
        <w:t>等，其他要求同中文摘要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4.</w:t>
      </w:r>
      <w:r>
        <w:rPr>
          <w:rFonts w:hint="eastAsia"/>
          <w:color w:val="FF0000"/>
          <w:lang w:val="en-US" w:eastAsia="zh-CN"/>
        </w:rPr>
        <w:t>缩写词第一次出现在英文摘要时要给出全称</w:t>
      </w:r>
      <w:r>
        <w:rPr>
          <w:rFonts w:hint="eastAsia"/>
          <w:lang w:val="en-US" w:eastAsia="zh-CN"/>
        </w:rPr>
        <w:t>，应按照“英文全称且首字母大写（大写英文缩写）”格式表达；5.已经为大众所熟悉的缩写词可直接使用，对于仅为同行所熟悉的缩略语，应使用全称</w:t>
      </w:r>
      <w:r>
        <w:rPr>
          <w:rFonts w:ascii="Times New Roman"/>
        </w:rPr>
        <w:t>。</w:t>
      </w:r>
    </w:p>
    <w:p w14:paraId="35A16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2" w:leftChars="0" w:right="531" w:rightChars="253" w:firstLine="0" w:firstLineChars="0"/>
        <w:textAlignment w:val="auto"/>
        <w:rPr>
          <w:rFonts w:hint="eastAsia"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b/>
          <w:szCs w:val="21"/>
        </w:rPr>
        <w:t>Key Words:</w:t>
      </w:r>
      <w:r>
        <w:rPr>
          <w:rFonts w:ascii="Times New Roman" w:hAnsi="Times New Roman" w:eastAsia="楷体"/>
          <w:b/>
          <w:sz w:val="24"/>
          <w:szCs w:val="24"/>
        </w:rPr>
        <w:t xml:space="preserve"> </w:t>
      </w:r>
      <w:r>
        <w:rPr>
          <w:rFonts w:ascii="Times New Roman" w:hAnsi="Times New Roman" w:eastAsia="楷体"/>
          <w:szCs w:val="21"/>
        </w:rPr>
        <w:fldChar w:fldCharType="begin"/>
      </w:r>
      <w:r>
        <w:rPr>
          <w:rFonts w:ascii="Times New Roman" w:hAnsi="Times New Roman" w:eastAsia="楷体"/>
          <w:szCs w:val="21"/>
        </w:rPr>
        <w:instrText xml:space="preserve"> MACROBUTTON  AcceptAllChangesInDoc " Keyword1" </w:instrText>
      </w:r>
      <w:r>
        <w:rPr>
          <w:rFonts w:ascii="Times New Roman" w:hAnsi="Times New Roman" w:eastAsia="楷体"/>
          <w:szCs w:val="21"/>
        </w:rPr>
        <w:fldChar w:fldCharType="end"/>
      </w:r>
      <w:r>
        <w:rPr>
          <w:rFonts w:hint="eastAsia" w:eastAsia="楷体"/>
          <w:szCs w:val="21"/>
          <w:lang w:val="en-US" w:eastAsia="zh-CN"/>
        </w:rPr>
        <w:t xml:space="preserve">; </w:t>
      </w:r>
      <w:r>
        <w:rPr>
          <w:rFonts w:ascii="Times New Roman" w:hAnsi="Times New Roman" w:eastAsia="楷体"/>
          <w:szCs w:val="21"/>
        </w:rPr>
        <w:fldChar w:fldCharType="begin"/>
      </w:r>
      <w:r>
        <w:rPr>
          <w:rFonts w:ascii="Times New Roman" w:hAnsi="Times New Roman" w:eastAsia="楷体"/>
          <w:szCs w:val="21"/>
        </w:rPr>
        <w:instrText xml:space="preserve"> MACROBUTTON  AcceptAllChangesInDoc Keyword2 </w:instrText>
      </w:r>
      <w:r>
        <w:rPr>
          <w:rFonts w:ascii="Times New Roman" w:hAnsi="Times New Roman" w:eastAsia="楷体"/>
          <w:szCs w:val="21"/>
        </w:rPr>
        <w:fldChar w:fldCharType="end"/>
      </w:r>
      <w:r>
        <w:rPr>
          <w:rFonts w:hint="eastAsia" w:eastAsia="楷体"/>
          <w:szCs w:val="21"/>
          <w:lang w:val="en-US" w:eastAsia="zh-CN"/>
        </w:rPr>
        <w:t xml:space="preserve">; </w:t>
      </w:r>
      <w:r>
        <w:rPr>
          <w:rFonts w:ascii="Times New Roman" w:hAnsi="Times New Roman" w:eastAsia="楷体"/>
          <w:szCs w:val="21"/>
        </w:rPr>
        <w:fldChar w:fldCharType="begin"/>
      </w:r>
      <w:r>
        <w:rPr>
          <w:rFonts w:ascii="Times New Roman" w:hAnsi="Times New Roman" w:eastAsia="楷体"/>
          <w:szCs w:val="21"/>
        </w:rPr>
        <w:instrText xml:space="preserve"> MACROBUTTON  AcceptAllChangesInDoc "小写 除专用词" </w:instrText>
      </w:r>
      <w:r>
        <w:rPr>
          <w:rFonts w:ascii="Times New Roman" w:hAnsi="Times New Roman" w:eastAsia="楷体"/>
          <w:szCs w:val="21"/>
        </w:rPr>
        <w:fldChar w:fldCharType="end"/>
      </w:r>
    </w:p>
    <w:p w14:paraId="07D94EEE">
      <w:pPr>
        <w:widowControl/>
        <w:adjustRightInd w:val="0"/>
        <w:snapToGrid w:val="0"/>
        <w:spacing w:line="288" w:lineRule="auto"/>
        <w:jc w:val="both"/>
        <w:rPr>
          <w:rFonts w:hint="default" w:ascii="Times New Roman" w:hAnsi="Times New Roman" w:cs="Times New Roman"/>
          <w:color w:val="FF0000"/>
          <w:kern w:val="0"/>
          <w:szCs w:val="21"/>
        </w:rPr>
      </w:pPr>
    </w:p>
    <w:p w14:paraId="2CB7F110">
      <w:pPr>
        <w:widowControl/>
        <w:adjustRightInd w:val="0"/>
        <w:snapToGrid w:val="0"/>
        <w:spacing w:line="288" w:lineRule="auto"/>
        <w:jc w:val="both"/>
        <w:rPr>
          <w:rFonts w:hint="default" w:ascii="Times New Roman" w:hAnsi="Times New Roman" w:cs="Times New Roman"/>
          <w:color w:val="FF0000"/>
          <w:kern w:val="0"/>
          <w:szCs w:val="21"/>
        </w:rPr>
      </w:pPr>
    </w:p>
    <w:p w14:paraId="4F3D7EB0">
      <w:pPr>
        <w:pStyle w:val="35"/>
        <w:keepLines w:val="0"/>
        <w:numPr>
          <w:ilvl w:val="0"/>
          <w:numId w:val="0"/>
        </w:numPr>
        <w:adjustRightInd w:val="0"/>
        <w:snapToGrid w:val="0"/>
        <w:spacing w:before="0" w:beforeLines="0" w:after="0" w:afterLines="0" w:line="288" w:lineRule="auto"/>
        <w:jc w:val="both"/>
        <w:rPr>
          <w:rFonts w:hint="default" w:ascii="Times New Roman" w:hAnsi="Times New Roman" w:cs="Times New Roman"/>
          <w:b/>
          <w:sz w:val="26"/>
          <w:szCs w:val="2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EAE39F2">
      <w:pPr>
        <w:pStyle w:val="46"/>
        <w:rPr>
          <w:rFonts w:hint="default"/>
          <w:b w:val="0"/>
          <w:lang w:val="en-US" w:eastAsia="zh-CN"/>
        </w:rPr>
      </w:pPr>
      <w:r>
        <w:rPr>
          <w:rFonts w:hint="default"/>
          <w:b w:val="0"/>
          <w:lang w:val="en-US" w:eastAsia="zh-CN"/>
        </w:rPr>
        <w:t>引言</w:t>
      </w:r>
      <w:r>
        <w:rPr>
          <w:rStyle w:val="24"/>
          <w:rFonts w:hint="default"/>
          <w:lang w:val="en-US" w:eastAsia="zh-CN"/>
        </w:rPr>
        <w:t>非必要</w:t>
      </w:r>
    </w:p>
    <w:p w14:paraId="4DF29202">
      <w:pPr>
        <w:pStyle w:val="45"/>
      </w:pPr>
      <w:r>
        <w:fldChar w:fldCharType="begin"/>
      </w:r>
      <w:r>
        <w:instrText xml:space="preserve"> MACROBUTTON  AcceptAllChangesInDoc "[正文×××× 宋体五号]" </w:instrText>
      </w:r>
      <w:r>
        <w:fldChar w:fldCharType="end"/>
      </w:r>
      <w:r>
        <w:rPr>
          <w:rFonts w:hint="eastAsia"/>
          <w:vertAlign w:val="superscript"/>
        </w:rPr>
        <w:t>[1]</w:t>
      </w:r>
      <w:r>
        <w:rPr>
          <w:rFonts w:hint="eastAsia"/>
        </w:rPr>
        <w:t>，</w:t>
      </w:r>
      <w:r>
        <w:rPr>
          <w:rFonts w:hint="eastAsia"/>
          <w:lang w:eastAsia="zh-CN"/>
        </w:rPr>
        <w:t>引</w:t>
      </w:r>
      <w:r>
        <w:t>言</w:t>
      </w:r>
      <w:r>
        <w:rPr>
          <w:rFonts w:hint="eastAsia"/>
        </w:rPr>
        <w:t>可</w:t>
      </w:r>
      <w:r>
        <w:t>不列入层次标题中，应简洁准确地提供足够的研究背景资料，指出目前研究中的不足，引出本论文研究主题及创新性，点出研究意义。</w:t>
      </w:r>
      <w:r>
        <w:rPr>
          <w:rFonts w:hint="eastAsia"/>
          <w:lang w:eastAsia="zh-CN"/>
        </w:rPr>
        <w:t>引言</w:t>
      </w:r>
      <w:r>
        <w:t>的写作要开门见山，直接切入主题和背景资料，与摘要和结论在文字表达上不要重复。篇幅可灵活掌握，但应以简洁为基本要求。</w:t>
      </w:r>
    </w:p>
    <w:p w14:paraId="7D7A25B1">
      <w:pPr>
        <w:pStyle w:val="46"/>
        <w:rPr>
          <w:rFonts w:hint="eastAsia" w:eastAsia="楷体"/>
          <w:szCs w:val="21"/>
        </w:rPr>
      </w:pPr>
      <w:r>
        <w:fldChar w:fldCharType="begin"/>
      </w:r>
      <w:r>
        <w:instrText xml:space="preserve"> MACROBUTTON  AcceptAllChangesInDoc "[点击输入标题]" </w:instrText>
      </w:r>
      <w:r>
        <w:fldChar w:fldCharType="end"/>
      </w:r>
      <w:r>
        <w:rPr>
          <w:rStyle w:val="24"/>
          <w:rFonts w:hint="default"/>
          <w:lang w:val="en-US" w:eastAsia="zh-CN"/>
        </w:rPr>
        <w:t>标题中不能出现副标题、标点符号！</w:t>
      </w:r>
    </w:p>
    <w:p w14:paraId="721EDD4B">
      <w:pPr>
        <w:pStyle w:val="4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/>
          <w:vertAlign w:val="superscript"/>
        </w:rPr>
      </w:pPr>
      <w:r>
        <w:fldChar w:fldCharType="begin"/>
      </w:r>
      <w:r>
        <w:instrText xml:space="preserve"> MACROBUTTON  AcceptAllChangesInDoc "[正文×××× 宋体五号]" </w:instrText>
      </w:r>
      <w:r>
        <w:fldChar w:fldCharType="end"/>
      </w:r>
      <w:r>
        <w:rPr>
          <w:rFonts w:hint="eastAsia"/>
          <w:vertAlign w:val="superscript"/>
        </w:rPr>
        <w:t>[2～5]</w:t>
      </w:r>
    </w:p>
    <w:p w14:paraId="4416B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  <w:spacing w:val="-4"/>
          <w:szCs w:val="21"/>
          <w:lang w:val="en-US" w:eastAsia="zh-CN"/>
        </w:rPr>
      </w:pPr>
      <w:r>
        <w:rPr>
          <w:rFonts w:hint="eastAsia" w:cs="Times New Roman"/>
          <w:szCs w:val="21"/>
          <w:lang w:val="en-US" w:eastAsia="zh-CN"/>
        </w:rPr>
        <w:t>正文</w:t>
      </w:r>
      <w:r>
        <w:rPr>
          <w:rFonts w:hint="default" w:ascii="Times New Roman" w:hAnsi="Times New Roman" w:cs="Times New Roman"/>
          <w:szCs w:val="21"/>
          <w:lang w:val="en-US" w:eastAsia="zh-CN"/>
        </w:rPr>
        <w:t>中第一次出现</w:t>
      </w:r>
      <w:r>
        <w:rPr>
          <w:rFonts w:hint="eastAsia" w:cs="Times New Roman"/>
          <w:szCs w:val="21"/>
          <w:lang w:val="en-US" w:eastAsia="zh-CN"/>
        </w:rPr>
        <w:t>的</w:t>
      </w:r>
      <w:r>
        <w:rPr>
          <w:rFonts w:hint="default" w:ascii="Times New Roman" w:hAnsi="Times New Roman" w:eastAsia="黑体" w:cs="Times New Roman"/>
          <w:b/>
          <w:bCs/>
          <w:color w:val="FF0000"/>
          <w:sz w:val="30"/>
          <w:szCs w:val="30"/>
          <w:lang w:val="en-US" w:eastAsia="zh-CN"/>
        </w:rPr>
        <w:t>专有名词</w:t>
      </w:r>
      <w:r>
        <w:rPr>
          <w:rFonts w:hint="eastAsia" w:eastAsia="黑体" w:cs="Times New Roman"/>
          <w:b/>
          <w:bCs/>
          <w:color w:val="FF0000"/>
          <w:sz w:val="30"/>
          <w:szCs w:val="30"/>
          <w:lang w:val="en-US" w:eastAsia="zh-CN"/>
        </w:rPr>
        <w:t>/缩写词</w:t>
      </w:r>
      <w:r>
        <w:rPr>
          <w:rFonts w:hint="eastAsia" w:eastAsia="宋体" w:cs="Times New Roman"/>
          <w:spacing w:val="-4"/>
          <w:szCs w:val="21"/>
          <w:lang w:val="en-US" w:eastAsia="zh-CN"/>
        </w:rPr>
        <w:t>均需</w:t>
      </w:r>
      <w:r>
        <w:rPr>
          <w:rFonts w:hint="default" w:ascii="Times New Roman" w:hAnsi="Times New Roman" w:eastAsia="宋体" w:cs="Times New Roman"/>
          <w:spacing w:val="-4"/>
          <w:szCs w:val="21"/>
          <w:lang w:val="en-US" w:eastAsia="zh-CN"/>
        </w:rPr>
        <w:t>全称，后续可以英文简称代替，例如</w:t>
      </w:r>
      <w:r>
        <w:rPr>
          <w:rFonts w:hint="default" w:ascii="Times New Roman" w:hAnsi="Times New Roman" w:cs="Times New Roman"/>
          <w:spacing w:val="-4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color w:val="1841F3"/>
          <w:spacing w:val="-4"/>
          <w:szCs w:val="21"/>
        </w:rPr>
        <w:t>生成式人工智能（Generative Artificial Intelligence，GAI）</w:t>
      </w:r>
      <w:r>
        <w:rPr>
          <w:rFonts w:hint="default" w:ascii="Times New Roman" w:hAnsi="Times New Roman" w:cs="Times New Roman"/>
          <w:spacing w:val="-4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spacing w:val="-4"/>
          <w:szCs w:val="21"/>
          <w:lang w:val="en-US" w:eastAsia="zh-CN"/>
        </w:rPr>
        <w:t>后续再次出现用</w:t>
      </w:r>
      <w:r>
        <w:rPr>
          <w:rFonts w:hint="default" w:ascii="Times New Roman" w:hAnsi="Times New Roman" w:eastAsia="宋体" w:cs="Times New Roman"/>
          <w:spacing w:val="-4"/>
          <w:szCs w:val="21"/>
        </w:rPr>
        <w:t>GAI</w:t>
      </w:r>
      <w:r>
        <w:rPr>
          <w:rFonts w:hint="default" w:ascii="Times New Roman" w:hAnsi="Times New Roman" w:cs="Times New Roman"/>
          <w:spacing w:val="-4"/>
          <w:szCs w:val="21"/>
          <w:lang w:eastAsia="zh-CN"/>
        </w:rPr>
        <w:t>。</w:t>
      </w:r>
      <w:r>
        <w:rPr>
          <w:rFonts w:hint="default" w:ascii="Times New Roman" w:hAnsi="Times New Roman" w:cs="Times New Roman"/>
          <w:spacing w:val="-4"/>
          <w:szCs w:val="21"/>
          <w:lang w:val="en-US" w:eastAsia="zh-CN"/>
        </w:rPr>
        <w:t>如</w:t>
      </w:r>
      <w:r>
        <w:rPr>
          <w:rFonts w:hint="default" w:ascii="Times New Roman" w:hAnsi="Times New Roman" w:eastAsia="黑体" w:cs="Times New Roman"/>
          <w:b/>
          <w:bCs/>
          <w:color w:val="FF0000"/>
          <w:sz w:val="30"/>
          <w:szCs w:val="30"/>
          <w:lang w:val="en-US" w:eastAsia="zh-CN"/>
        </w:rPr>
        <w:t>IE</w:t>
      </w:r>
      <w:r>
        <w:rPr>
          <w:rFonts w:hint="default" w:ascii="Times New Roman" w:hAnsi="Times New Roman" w:cs="Times New Roman"/>
          <w:spacing w:val="-4"/>
          <w:szCs w:val="21"/>
          <w:lang w:val="en-US" w:eastAsia="zh-CN"/>
        </w:rPr>
        <w:t>等为人广泛熟悉的专有名词，可直接用英文简称。</w:t>
      </w:r>
    </w:p>
    <w:p w14:paraId="24F82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正文文字要求语句通顺，无语法错误，结构合理，条理清楚，不影响审稿人、读者阅读理解全文内容。以下几类问题请作者们特别注意：</w:t>
      </w:r>
    </w:p>
    <w:p w14:paraId="3A549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eastAsia="宋体" w:cs="Times New Roman"/>
        </w:rPr>
        <w:t>）</w:t>
      </w:r>
      <w:r>
        <w:rPr>
          <w:rFonts w:hint="default" w:ascii="Times New Roman" w:hAnsi="Times New Roman" w:eastAsia="宋体" w:cs="Times New Roman"/>
          <w:color w:val="FF0000"/>
        </w:rPr>
        <w:t>首次出现的缩写需写明全称，首次出现的符号需作出解释</w:t>
      </w:r>
      <w:r>
        <w:rPr>
          <w:rFonts w:hint="default" w:ascii="Times New Roman" w:hAnsi="Times New Roman" w:cs="Times New Roman"/>
          <w:color w:val="FF0000"/>
          <w:lang w:eastAsia="zh-CN"/>
        </w:rPr>
        <w:t>。</w:t>
      </w:r>
    </w:p>
    <w:p w14:paraId="0177B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eastAsia="宋体" w:cs="Times New Roman"/>
        </w:rPr>
        <w:t>）图中文字、图的图例说明、坐标说明尽量用中文或变量符号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3EC2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eastAsia="宋体" w:cs="Times New Roman"/>
        </w:rPr>
        <w:t>）中文文章里，表中表头文字采用中文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78206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eastAsia" w:ascii="Times New Roman" w:hAnsi="Times New Roman" w:cs="Times New Roman"/>
          <w:spacing w:val="-4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lang w:eastAsia="zh-CN"/>
        </w:rPr>
        <w:t>）</w:t>
      </w:r>
      <w:r>
        <w:rPr>
          <w:rFonts w:hint="default" w:ascii="Times New Roman" w:hAnsi="Times New Roman" w:eastAsia="宋体" w:cs="Times New Roman"/>
          <w:lang w:val="en-US" w:eastAsia="zh-CN"/>
        </w:rPr>
        <w:t>外文正斜体：</w:t>
      </w:r>
      <w:r>
        <w:rPr>
          <w:rFonts w:hint="default" w:ascii="Times New Roman" w:hAnsi="Times New Roman" w:eastAsia="宋体" w:cs="Times New Roman"/>
          <w:color w:val="FF0000"/>
        </w:rPr>
        <w:t>所有外文（包括上下角标）凡变量用斜体，矩阵和矢量用黑斜体，单位和常量用正体。</w:t>
      </w:r>
    </w:p>
    <w:p w14:paraId="29C5DA38">
      <w:pPr>
        <w:pStyle w:val="47"/>
        <w:rPr>
          <w:rFonts w:hint="eastAsia"/>
        </w:rPr>
      </w:pPr>
      <w:r>
        <w:fldChar w:fldCharType="begin"/>
      </w:r>
      <w:r>
        <w:instrText xml:space="preserve"> MACROBUTTON  AcceptAllChangesInDoc "[点击输标题] 正文" </w:instrText>
      </w:r>
      <w:r>
        <w:fldChar w:fldCharType="end"/>
      </w:r>
    </w:p>
    <w:p w14:paraId="2C89F09F">
      <w:pPr>
        <w:pStyle w:val="4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5"/>
        <w:textAlignment w:val="auto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AcceptAllChangesInDoc "[点击输入 正文××××]"</w:instrText>
      </w:r>
      <w:r>
        <w:instrText xml:space="preserve"> </w:instrText>
      </w:r>
      <w:r>
        <w:fldChar w:fldCharType="end"/>
      </w:r>
    </w:p>
    <w:p w14:paraId="0229BB7C">
      <w:pPr>
        <w:pStyle w:val="48"/>
        <w:numPr>
          <w:ilvl w:val="2"/>
          <w:numId w:val="4"/>
        </w:numPr>
        <w:spacing w:before="0" w:after="0"/>
        <w:ind w:left="0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MACROBUTTON  AcceptAllChangesInDoc "[点击输入标题] 正文" </w:instrText>
      </w:r>
      <w:r>
        <w:rPr>
          <w:sz w:val="21"/>
          <w:szCs w:val="21"/>
        </w:rPr>
        <w:fldChar w:fldCharType="end"/>
      </w:r>
    </w:p>
    <w:p w14:paraId="67F36D37">
      <w:pPr>
        <w:pStyle w:val="4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5"/>
        <w:textAlignment w:val="auto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fldChar w:fldCharType="begin"/>
      </w:r>
      <w:r>
        <w:rPr>
          <w:rFonts w:ascii="宋体" w:hAnsi="宋体" w:eastAsia="宋体" w:cs="宋体"/>
        </w:rPr>
        <w:instrText xml:space="preserve"> </w:instrText>
      </w:r>
      <w:r>
        <w:rPr>
          <w:rFonts w:hint="eastAsia" w:ascii="宋体" w:hAnsi="宋体" w:eastAsia="宋体" w:cs="宋体"/>
        </w:rPr>
        <w:instrText xml:space="preserve">MACROBUTTON  AcceptAllChangesInDoc "[点击输入 正文××××]"</w:instrText>
      </w:r>
      <w:r>
        <w:rPr>
          <w:rFonts w:ascii="宋体" w:hAnsi="宋体" w:eastAsia="宋体" w:cs="宋体"/>
        </w:rPr>
        <w:instrText xml:space="preserve"> </w:instrText>
      </w:r>
      <w:r>
        <w:rPr>
          <w:rFonts w:ascii="宋体" w:hAnsi="宋体" w:eastAsia="宋体" w:cs="宋体"/>
        </w:rPr>
        <w:fldChar w:fldCharType="end"/>
      </w:r>
      <w:r>
        <w:rPr>
          <w:rFonts w:ascii="宋体" w:hAnsi="宋体" w:eastAsia="宋体" w:cs="宋体"/>
        </w:rPr>
        <w:t>文字</w:t>
      </w:r>
      <w:r>
        <w:rPr>
          <w:rFonts w:hint="eastAsia" w:ascii="宋体" w:hAnsi="宋体" w:eastAsia="宋体" w:cs="宋体"/>
        </w:rPr>
        <w:t>要</w:t>
      </w:r>
      <w:r>
        <w:rPr>
          <w:rFonts w:ascii="宋体" w:hAnsi="宋体" w:eastAsia="宋体" w:cs="宋体"/>
        </w:rPr>
        <w:t>清晰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ascii="宋体" w:hAnsi="宋体" w:eastAsia="宋体" w:cs="宋体"/>
        </w:rPr>
        <w:t>能准确表达文意，语言简洁流畅，层次感强。</w:t>
      </w:r>
    </w:p>
    <w:p w14:paraId="19CD116E">
      <w:pPr>
        <w:pStyle w:val="48"/>
        <w:numPr>
          <w:ilvl w:val="2"/>
          <w:numId w:val="4"/>
        </w:numPr>
        <w:spacing w:before="0" w:after="0"/>
        <w:ind w:left="0"/>
        <w:rPr>
          <w:rFonts w:hint="eastAsia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MACROBUTTON  AcceptAllChangesInDoc "[点击输入标题] 单位及符号" </w:instrText>
      </w:r>
      <w:r>
        <w:rPr>
          <w:sz w:val="21"/>
          <w:szCs w:val="21"/>
        </w:rPr>
        <w:fldChar w:fldCharType="end"/>
      </w:r>
    </w:p>
    <w:p w14:paraId="7F62DA9D">
      <w:pPr>
        <w:pStyle w:val="8"/>
        <w:keepNext w:val="0"/>
        <w:keepLines w:val="0"/>
        <w:pageBreakBefore w:val="0"/>
        <w:widowControl w:val="0"/>
        <w:tabs>
          <w:tab w:val="left" w:pos="4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/>
        <w:jc w:val="both"/>
        <w:textAlignment w:val="auto"/>
        <w:rPr>
          <w:rStyle w:val="24"/>
          <w:rFonts w:hint="eastAsia" w:eastAsia="宋体"/>
          <w:lang w:eastAsia="zh-CN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AcceptAllChangesInDoc "[点击输入 正文××××]"</w:instrText>
      </w:r>
      <w:r>
        <w:instrText xml:space="preserve"> </w:instrText>
      </w:r>
      <w:r>
        <w:fldChar w:fldCharType="end"/>
      </w:r>
      <w:r>
        <w:rPr>
          <w:rFonts w:hint="eastAsia"/>
          <w:lang w:eastAsia="zh-CN"/>
        </w:rPr>
        <w:t>单位及</w:t>
      </w:r>
      <w:r>
        <w:t>符号必须符合国家标准</w:t>
      </w:r>
      <w:r>
        <w:rPr>
          <w:rFonts w:hint="eastAsia"/>
          <w:lang w:eastAsia="zh-CN"/>
        </w:rPr>
        <w:t>，参见下方：</w:t>
      </w:r>
    </w:p>
    <w:p w14:paraId="1F760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szCs w:val="21"/>
          <w:lang w:eastAsia="zh-CN"/>
        </w:rPr>
      </w:pPr>
      <w:r>
        <w:rPr>
          <w:rStyle w:val="24"/>
          <w:rFonts w:hint="eastAsia"/>
        </w:rPr>
        <w:t>斜体：</w:t>
      </w:r>
      <w:r>
        <w:rPr>
          <w:rFonts w:hint="default" w:ascii="Times New Roman" w:hAnsi="Times New Roman" w:eastAsia="宋体" w:cs="Times New Roman"/>
          <w:szCs w:val="24"/>
        </w:rPr>
        <w:t>（1）物</w:t>
      </w:r>
      <w:r>
        <w:rPr>
          <w:rFonts w:hint="default" w:ascii="Times New Roman" w:hAnsi="Times New Roman" w:eastAsia="宋体" w:cs="Times New Roman"/>
          <w:szCs w:val="21"/>
        </w:rPr>
        <w:t>理量的符号、数学中的变量名称和一般函数（如</w:t>
      </w:r>
      <w:r>
        <w:rPr>
          <w:rFonts w:hint="default" w:ascii="Times New Roman" w:hAnsi="Times New Roman" w:eastAsia="宋体" w:cs="Times New Roman"/>
          <w:i/>
          <w:iCs/>
          <w:szCs w:val="21"/>
        </w:rPr>
        <w:t>f</w:t>
      </w:r>
      <w:r>
        <w:rPr>
          <w:rFonts w:hint="default" w:ascii="Times New Roman" w:hAnsi="Times New Roman" w:eastAsia="宋体" w:cs="Times New Roman"/>
          <w:szCs w:val="21"/>
        </w:rPr>
        <w:t>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g</w:t>
      </w:r>
      <w:r>
        <w:rPr>
          <w:rFonts w:hint="default" w:ascii="Times New Roman" w:hAnsi="Times New Roman" w:eastAsia="宋体" w:cs="Times New Roman"/>
          <w:szCs w:val="21"/>
        </w:rPr>
        <w:t>等）用</w:t>
      </w:r>
      <w:r>
        <w:rPr>
          <w:rFonts w:hint="default" w:ascii="Times New Roman" w:hAnsi="Times New Roman" w:eastAsia="宋体" w:cs="Times New Roman"/>
          <w:szCs w:val="21"/>
          <w:u w:val="single"/>
        </w:rPr>
        <w:t>斜体单字母</w:t>
      </w:r>
      <w:r>
        <w:rPr>
          <w:rFonts w:hint="default" w:ascii="Times New Roman" w:hAnsi="Times New Roman" w:eastAsia="宋体" w:cs="Times New Roman"/>
          <w:szCs w:val="21"/>
        </w:rPr>
        <w:t>表示，需要区分时可加下标；下标中由</w:t>
      </w:r>
      <w:r>
        <w:rPr>
          <w:rFonts w:hint="default" w:ascii="Times New Roman" w:hAnsi="Times New Roman" w:eastAsia="宋体" w:cs="Times New Roman"/>
          <w:szCs w:val="21"/>
          <w:u w:val="single"/>
        </w:rPr>
        <w:t>文字转化来</w:t>
      </w:r>
      <w:r>
        <w:rPr>
          <w:rFonts w:hint="default" w:ascii="Times New Roman" w:hAnsi="Times New Roman" w:eastAsia="宋体" w:cs="Times New Roman"/>
          <w:szCs w:val="21"/>
        </w:rPr>
        <w:t>的说明性字符用</w:t>
      </w:r>
      <w:r>
        <w:rPr>
          <w:rFonts w:hint="default" w:ascii="Times New Roman" w:hAnsi="Times New Roman" w:eastAsia="宋体" w:cs="Times New Roman"/>
          <w:szCs w:val="21"/>
          <w:u w:val="single"/>
        </w:rPr>
        <w:t>正体</w:t>
      </w:r>
      <w:r>
        <w:rPr>
          <w:rFonts w:hint="default" w:ascii="Times New Roman" w:hAnsi="Times New Roman" w:eastAsia="宋体" w:cs="Times New Roman"/>
          <w:szCs w:val="21"/>
        </w:rPr>
        <w:t>，由</w:t>
      </w:r>
      <w:r>
        <w:rPr>
          <w:rFonts w:hint="default" w:ascii="Times New Roman" w:hAnsi="Times New Roman" w:eastAsia="宋体" w:cs="Times New Roman"/>
          <w:szCs w:val="21"/>
          <w:u w:val="single"/>
        </w:rPr>
        <w:t>变量</w:t>
      </w:r>
      <w:r>
        <w:rPr>
          <w:rFonts w:hint="default" w:ascii="Times New Roman" w:hAnsi="Times New Roman" w:eastAsia="宋体" w:cs="Times New Roman"/>
          <w:szCs w:val="21"/>
        </w:rPr>
        <w:t>转化来的用</w:t>
      </w:r>
      <w:r>
        <w:rPr>
          <w:rFonts w:hint="default" w:ascii="Times New Roman" w:hAnsi="Times New Roman" w:eastAsia="宋体" w:cs="Times New Roman"/>
          <w:i/>
          <w:szCs w:val="21"/>
          <w:u w:val="single"/>
        </w:rPr>
        <w:t>斜体</w:t>
      </w:r>
      <w:r>
        <w:rPr>
          <w:rFonts w:hint="default" w:ascii="Times New Roman" w:hAnsi="Times New Roman" w:eastAsia="宋体" w:cs="Times New Roman"/>
          <w:iCs/>
          <w:szCs w:val="21"/>
        </w:rPr>
        <w:t>；</w:t>
      </w:r>
      <w:r>
        <w:rPr>
          <w:rFonts w:hint="default" w:ascii="Times New Roman" w:hAnsi="Times New Roman" w:eastAsia="宋体" w:cs="Times New Roman"/>
          <w:szCs w:val="21"/>
        </w:rPr>
        <w:t>（2）特征数，如</w:t>
      </w:r>
      <w:r>
        <w:rPr>
          <w:rFonts w:hint="default" w:ascii="Times New Roman" w:hAnsi="Times New Roman" w:eastAsia="宋体" w:cs="Times New Roman"/>
          <w:i/>
          <w:iCs/>
          <w:szCs w:val="21"/>
        </w:rPr>
        <w:t>Re</w:t>
      </w:r>
      <w:r>
        <w:rPr>
          <w:rFonts w:hint="default" w:ascii="Times New Roman" w:hAnsi="Times New Roman" w:eastAsia="宋体" w:cs="Times New Roman"/>
          <w:szCs w:val="21"/>
        </w:rPr>
        <w:t>（雷诺数）、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Eu</w:t>
      </w:r>
      <w:r>
        <w:rPr>
          <w:rFonts w:hint="default" w:ascii="Times New Roman" w:hAnsi="Times New Roman" w:eastAsia="宋体" w:cs="Times New Roman"/>
          <w:szCs w:val="21"/>
        </w:rPr>
        <w:t>（欧拉数）、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Fr</w:t>
      </w:r>
      <w:r>
        <w:rPr>
          <w:rFonts w:hint="default" w:ascii="Times New Roman" w:hAnsi="Times New Roman" w:eastAsia="宋体" w:cs="Times New Roman"/>
          <w:szCs w:val="21"/>
        </w:rPr>
        <w:t>（佛汝德数）等；（3）化学中的旋光性、构型、取代基的位置等符号，如</w:t>
      </w:r>
      <w:r>
        <w:rPr>
          <w:rFonts w:hint="default" w:ascii="Times New Roman" w:hAnsi="Times New Roman" w:eastAsia="宋体" w:cs="Times New Roman"/>
          <w:i/>
          <w:iCs/>
          <w:szCs w:val="21"/>
        </w:rPr>
        <w:t>l</w:t>
      </w:r>
      <w:r>
        <w:rPr>
          <w:rFonts w:hint="default" w:ascii="Times New Roman" w:hAnsi="Times New Roman" w:eastAsia="宋体" w:cs="Times New Roman"/>
          <w:szCs w:val="21"/>
        </w:rPr>
        <w:t>-(左旋)、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trans</w:t>
      </w:r>
      <w:r>
        <w:rPr>
          <w:rFonts w:hint="default" w:ascii="Times New Roman" w:hAnsi="Times New Roman" w:eastAsia="宋体" w:cs="Times New Roman"/>
          <w:szCs w:val="21"/>
        </w:rPr>
        <w:t>-（反式）、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iso</w:t>
      </w:r>
      <w:r>
        <w:rPr>
          <w:rFonts w:hint="default" w:ascii="Times New Roman" w:hAnsi="Times New Roman" w:eastAsia="宋体" w:cs="Times New Roman"/>
          <w:szCs w:val="21"/>
        </w:rPr>
        <w:t>-（异）、</w:t>
      </w:r>
      <w:r>
        <w:rPr>
          <w:rFonts w:hint="default" w:ascii="Times New Roman" w:hAnsi="Times New Roman" w:eastAsia="宋体" w:cs="Times New Roman"/>
          <w:i/>
          <w:iCs/>
          <w:szCs w:val="21"/>
        </w:rPr>
        <w:t>o</w:t>
      </w:r>
      <w:r>
        <w:rPr>
          <w:rFonts w:hint="default" w:ascii="Times New Roman" w:hAnsi="Times New Roman" w:eastAsia="宋体" w:cs="Times New Roman"/>
          <w:szCs w:val="21"/>
        </w:rPr>
        <w:t>-（邻位）等；（4）生物学中的属及属以下的拉丁学名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。</w:t>
      </w:r>
    </w:p>
    <w:p w14:paraId="146FD97F">
      <w:pPr>
        <w:pStyle w:val="8"/>
        <w:keepNext w:val="0"/>
        <w:keepLines w:val="0"/>
        <w:pageBreakBefore w:val="0"/>
        <w:widowControl w:val="0"/>
        <w:tabs>
          <w:tab w:val="left" w:pos="4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/>
        <w:jc w:val="both"/>
        <w:textAlignment w:val="auto"/>
        <w:rPr>
          <w:rFonts w:hint="default" w:ascii="Times New Roman" w:hAnsi="Times New Roman" w:eastAsia="宋体" w:cs="Times New Roman"/>
          <w:b/>
          <w:color w:val="FF0000"/>
          <w:szCs w:val="21"/>
        </w:rPr>
      </w:pPr>
      <w:r>
        <w:rPr>
          <w:rStyle w:val="24"/>
        </w:rPr>
        <w:t>矢量、矩阵和张量符号一律用</w:t>
      </w:r>
      <w:r>
        <w:rPr>
          <w:rStyle w:val="24"/>
          <w:rFonts w:hint="default"/>
          <w:b/>
          <w:bCs/>
        </w:rPr>
        <w:t>加粗</w:t>
      </w:r>
      <w:r>
        <w:rPr>
          <w:rStyle w:val="24"/>
          <w:b/>
          <w:bCs/>
        </w:rPr>
        <w:t>黑斜体</w:t>
      </w:r>
      <w:r>
        <w:rPr>
          <w:rFonts w:hint="eastAsia"/>
        </w:rPr>
        <w:t>。</w:t>
      </w:r>
    </w:p>
    <w:p w14:paraId="6120A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Style w:val="24"/>
          <w:rFonts w:hint="eastAsia"/>
        </w:rPr>
        <w:t>正体：</w:t>
      </w:r>
      <w:r>
        <w:rPr>
          <w:rFonts w:hint="default" w:ascii="Times New Roman" w:hAnsi="Times New Roman" w:eastAsia="宋体" w:cs="Times New Roman"/>
          <w:szCs w:val="24"/>
        </w:rPr>
        <w:t>（1）固定的已知函数或数学运算符，如sin、cos、tan、cot、sinh、arcsin、arctan、exp、lg、ln、d、</w:t>
      </w:r>
      <w:r>
        <w:rPr>
          <w:rFonts w:hint="default" w:ascii="Times New Roman" w:hAnsi="Times New Roman" w:eastAsia="宋体" w:cs="Times New Roman"/>
          <w:szCs w:val="24"/>
        </w:rPr>
        <w:sym w:font="Symbol" w:char="F0B6"/>
      </w:r>
      <w:r>
        <w:rPr>
          <w:rFonts w:hint="default" w:ascii="Times New Roman" w:hAnsi="Times New Roman" w:eastAsia="宋体" w:cs="Times New Roman"/>
          <w:szCs w:val="24"/>
        </w:rPr>
        <w:t>、</w:t>
      </w:r>
      <w:r>
        <w:rPr>
          <w:rFonts w:hint="default" w:ascii="Times New Roman" w:hAnsi="Times New Roman" w:eastAsia="宋体" w:cs="Times New Roman"/>
          <w:szCs w:val="21"/>
        </w:rPr>
        <w:sym w:font="Symbol" w:char="F044"/>
      </w:r>
      <w:r>
        <w:rPr>
          <w:rFonts w:hint="default" w:ascii="Times New Roman" w:hAnsi="Times New Roman" w:eastAsia="宋体" w:cs="Times New Roman"/>
          <w:szCs w:val="21"/>
        </w:rPr>
        <w:t>、</w:t>
      </w:r>
      <w:r>
        <w:rPr>
          <w:rFonts w:hint="default" w:ascii="Times New Roman" w:hAnsi="Times New Roman" w:eastAsia="宋体" w:cs="Times New Roman"/>
          <w:szCs w:val="21"/>
        </w:rPr>
        <w:sym w:font="Symbol" w:char="F064"/>
      </w:r>
      <w:r>
        <w:rPr>
          <w:rFonts w:hint="default" w:ascii="Times New Roman" w:hAnsi="Times New Roman" w:eastAsia="宋体" w:cs="Times New Roman"/>
          <w:szCs w:val="21"/>
        </w:rPr>
        <w:t>、div、det、max、min 等；</w:t>
      </w:r>
      <w:r>
        <w:rPr>
          <w:rFonts w:hint="default" w:ascii="Times New Roman" w:hAnsi="Times New Roman" w:cs="Times New Roman"/>
          <w:szCs w:val="21"/>
          <w:lang w:eastAsia="zh-CN"/>
        </w:rPr>
        <w:t>（</w:t>
      </w:r>
      <w:r>
        <w:rPr>
          <w:rFonts w:hint="default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Cs w:val="21"/>
        </w:rPr>
        <w:t>几个特殊常数用正体，如e、π、i [=(-1)</w:t>
      </w:r>
      <w:r>
        <w:rPr>
          <w:rFonts w:hint="default" w:ascii="Times New Roman" w:hAnsi="Times New Roman" w:eastAsia="宋体" w:cs="Times New Roman"/>
          <w:szCs w:val="21"/>
          <w:vertAlign w:val="superscript"/>
        </w:rPr>
        <w:t>1/2</w:t>
      </w:r>
      <w:r>
        <w:rPr>
          <w:rFonts w:hint="default" w:ascii="Times New Roman" w:hAnsi="Times New Roman" w:eastAsia="宋体" w:cs="Times New Roman"/>
          <w:szCs w:val="21"/>
        </w:rPr>
        <w:t>]；（3）量的单位，如m、s、N、MPa等；（4）用于构成十进倍数和分数单位的词头，常用的如k、M、G、d、c、m、</w:t>
      </w:r>
      <w:r>
        <w:rPr>
          <w:rFonts w:hint="default" w:ascii="Times New Roman" w:hAnsi="Times New Roman" w:eastAsia="宋体" w:cs="Times New Roman"/>
          <w:szCs w:val="21"/>
        </w:rPr>
        <w:sym w:font="Symbol" w:char="F06D"/>
      </w:r>
      <w:r>
        <w:rPr>
          <w:rFonts w:hint="default" w:ascii="Times New Roman" w:hAnsi="Times New Roman" w:eastAsia="宋体" w:cs="Times New Roman"/>
          <w:szCs w:val="21"/>
        </w:rPr>
        <w:t>等；（5）</w:t>
      </w:r>
      <w:r>
        <w:rPr>
          <w:rFonts w:hint="default" w:ascii="Times New Roman" w:hAnsi="Times New Roman" w:eastAsia="宋体" w:cs="Times New Roman"/>
          <w:spacing w:val="-4"/>
          <w:szCs w:val="21"/>
        </w:rPr>
        <w:t>5个特殊集合用黑正体，</w:t>
      </w:r>
      <w:r>
        <w:rPr>
          <w:rFonts w:hint="default" w:ascii="Times New Roman" w:hAnsi="Times New Roman" w:eastAsia="黑体" w:cs="Times New Roman"/>
          <w:bCs/>
          <w:spacing w:val="-4"/>
          <w:szCs w:val="21"/>
        </w:rPr>
        <w:t>N</w:t>
      </w:r>
      <w:r>
        <w:rPr>
          <w:rFonts w:hint="default" w:ascii="Times New Roman" w:hAnsi="Times New Roman" w:eastAsia="宋体" w:cs="Times New Roman"/>
          <w:spacing w:val="-4"/>
          <w:szCs w:val="21"/>
        </w:rPr>
        <w:t>（自然数集或非负整数集），</w:t>
      </w:r>
      <w:r>
        <w:rPr>
          <w:rFonts w:hint="default" w:ascii="Times New Roman" w:hAnsi="Times New Roman" w:eastAsia="黑体" w:cs="Times New Roman"/>
          <w:bCs/>
          <w:spacing w:val="-4"/>
          <w:szCs w:val="21"/>
        </w:rPr>
        <w:t>Z</w:t>
      </w:r>
      <w:r>
        <w:rPr>
          <w:rFonts w:hint="default" w:ascii="Times New Roman" w:hAnsi="Times New Roman" w:eastAsia="宋体" w:cs="Times New Roman"/>
          <w:spacing w:val="-4"/>
          <w:szCs w:val="21"/>
        </w:rPr>
        <w:t>（整数集），</w:t>
      </w:r>
      <w:r>
        <w:rPr>
          <w:rFonts w:hint="default" w:ascii="Times New Roman" w:hAnsi="Times New Roman" w:eastAsia="黑体" w:cs="Times New Roman"/>
          <w:bCs/>
          <w:spacing w:val="-4"/>
          <w:szCs w:val="21"/>
        </w:rPr>
        <w:t>Q</w:t>
      </w:r>
      <w:r>
        <w:rPr>
          <w:rFonts w:hint="default" w:ascii="Times New Roman" w:hAnsi="Times New Roman" w:eastAsia="宋体" w:cs="Times New Roman"/>
          <w:spacing w:val="-4"/>
          <w:szCs w:val="21"/>
        </w:rPr>
        <w:t>（有理数集），</w:t>
      </w:r>
      <w:r>
        <w:rPr>
          <w:rFonts w:hint="default" w:ascii="Times New Roman" w:hAnsi="Times New Roman" w:eastAsia="黑体" w:cs="Times New Roman"/>
          <w:bCs/>
          <w:spacing w:val="-4"/>
          <w:szCs w:val="21"/>
        </w:rPr>
        <w:t>R</w:t>
      </w:r>
      <w:r>
        <w:rPr>
          <w:rFonts w:hint="default" w:ascii="Times New Roman" w:hAnsi="Times New Roman" w:eastAsia="宋体" w:cs="Times New Roman"/>
          <w:spacing w:val="-4"/>
          <w:szCs w:val="21"/>
        </w:rPr>
        <w:t>（实数集），</w:t>
      </w:r>
      <w:r>
        <w:rPr>
          <w:rFonts w:hint="default" w:ascii="Times New Roman" w:hAnsi="Times New Roman" w:eastAsia="黑体" w:cs="Times New Roman"/>
          <w:bCs/>
          <w:spacing w:val="-4"/>
          <w:szCs w:val="21"/>
        </w:rPr>
        <w:t>C</w:t>
      </w:r>
      <w:r>
        <w:rPr>
          <w:rFonts w:hint="default" w:ascii="Times New Roman" w:hAnsi="Times New Roman" w:eastAsia="宋体" w:cs="Times New Roman"/>
          <w:spacing w:val="-4"/>
          <w:szCs w:val="21"/>
        </w:rPr>
        <w:t>（复数集）</w:t>
      </w:r>
      <w:r>
        <w:rPr>
          <w:rFonts w:hint="default" w:ascii="Times New Roman" w:hAnsi="Times New Roman" w:eastAsia="宋体" w:cs="Times New Roman"/>
          <w:szCs w:val="21"/>
        </w:rPr>
        <w:t>。</w:t>
      </w:r>
    </w:p>
    <w:p w14:paraId="19EE7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Chars="0"/>
        <w:jc w:val="left"/>
        <w:textAlignment w:val="auto"/>
        <w:rPr>
          <w:rStyle w:val="24"/>
          <w:rFonts w:hint="default"/>
          <w:b/>
          <w:bCs/>
          <w:lang w:val="en-US" w:eastAsia="zh-CN"/>
        </w:rPr>
      </w:pPr>
      <w:r>
        <w:rPr>
          <w:rStyle w:val="24"/>
          <w:rFonts w:hint="default"/>
          <w:b/>
          <w:bCs/>
          <w:lang w:val="en-US" w:eastAsia="zh-CN"/>
        </w:rPr>
        <w:t>注意！！！</w:t>
      </w:r>
    </w:p>
    <w:p w14:paraId="7E1B9B0F"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文</w:t>
      </w:r>
      <w:r>
        <w:rPr>
          <w:rFonts w:hint="eastAsia"/>
          <w:lang w:val="en-US" w:eastAsia="zh-CN"/>
        </w:rPr>
        <w:t>末</w:t>
      </w:r>
      <w:r>
        <w:rPr>
          <w:rFonts w:hint="default"/>
          <w:lang w:val="en-US" w:eastAsia="zh-CN"/>
        </w:rPr>
        <w:t>提供</w:t>
      </w:r>
      <w:r>
        <w:rPr>
          <w:rFonts w:hint="eastAsia"/>
          <w:lang w:val="en-US" w:eastAsia="zh-CN"/>
        </w:rPr>
        <w:t>附录清单，详见附录1：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"公式与变量等清单"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1"/>
          <w:rFonts w:hint="eastAsia"/>
          <w:lang w:val="en-US" w:eastAsia="zh-CN"/>
        </w:rPr>
        <w:t>公式与变量等清单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，说明</w:t>
      </w:r>
      <w:r>
        <w:rPr>
          <w:rFonts w:hint="default"/>
          <w:lang w:val="en-US" w:eastAsia="zh-CN"/>
        </w:rPr>
        <w:t>文中所有公式与变量</w:t>
      </w:r>
      <w:r>
        <w:rPr>
          <w:rFonts w:hint="eastAsia"/>
          <w:lang w:val="en-US" w:eastAsia="zh-CN"/>
        </w:rPr>
        <w:t>等内容。</w:t>
      </w:r>
    </w:p>
    <w:p w14:paraId="47CB4DE0">
      <w:pPr>
        <w:pStyle w:val="8"/>
        <w:keepNext w:val="0"/>
        <w:keepLines w:val="0"/>
        <w:pageBreakBefore w:val="0"/>
        <w:widowControl w:val="0"/>
        <w:tabs>
          <w:tab w:val="left" w:pos="4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/>
        <w:jc w:val="both"/>
        <w:textAlignment w:val="auto"/>
        <w:rPr>
          <w:rStyle w:val="24"/>
        </w:rPr>
      </w:pPr>
    </w:p>
    <w:p w14:paraId="40F10182">
      <w:pPr>
        <w:pStyle w:val="47"/>
        <w:rPr>
          <w:rFonts w:hint="eastAsia"/>
        </w:rPr>
      </w:pPr>
      <w:r>
        <w:fldChar w:fldCharType="begin"/>
      </w:r>
      <w:r>
        <w:instrText xml:space="preserve"> MACROBUTTON  AcceptAllChangesInDoc "[点击输标题] 表" </w:instrText>
      </w:r>
      <w:r>
        <w:fldChar w:fldCharType="end"/>
      </w:r>
    </w:p>
    <w:p w14:paraId="1C52D854">
      <w:pPr>
        <w:pStyle w:val="45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AcceptAllChangesInDoc "[点击输入 正文××××]"</w:instrText>
      </w:r>
      <w:r>
        <w:instrText xml:space="preserve"> </w:instrText>
      </w:r>
      <w:r>
        <w:fldChar w:fldCharType="end"/>
      </w:r>
      <w:r>
        <w:t>表格应具有自明性。表的内容应尽量避免与图及文字表述重复。</w:t>
      </w:r>
      <w:r>
        <w:rPr>
          <w:color w:val="FF0000"/>
        </w:rPr>
        <w:t>表格尽量采用三线表（加必要辅助线）</w:t>
      </w:r>
      <w:r>
        <w:rPr>
          <w:rFonts w:hint="eastAsia"/>
          <w:lang w:eastAsia="zh-CN"/>
        </w:rPr>
        <w:t>，</w:t>
      </w:r>
      <w:r>
        <w:rPr>
          <w:rFonts w:hint="default" w:ascii="Times New Roman" w:hAnsi="Times New Roman" w:cs="Times New Roman"/>
          <w:szCs w:val="21"/>
        </w:rPr>
        <w:t>表题位于表的正上方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t>黑体。</w:t>
      </w:r>
    </w:p>
    <w:p w14:paraId="3F7C5385">
      <w:pPr>
        <w:pStyle w:val="51"/>
        <w:rPr>
          <w:rFonts w:hint="eastAsia"/>
        </w:rPr>
      </w:pPr>
      <w:r>
        <w:rPr>
          <w:rFonts w:hint="eastAsia"/>
        </w:rPr>
        <w:t xml:space="preserve">表1 </w:t>
      </w:r>
      <w:r>
        <w:fldChar w:fldCharType="begin"/>
      </w:r>
      <w:r>
        <w:instrText xml:space="preserve"> MACROBUTTON  AcceptAllChangesInDoc " 表标题" </w:instrText>
      </w:r>
      <w:r>
        <w:fldChar w:fldCharType="end"/>
      </w:r>
    </w:p>
    <w:tbl>
      <w:tblPr>
        <w:tblStyle w:val="15"/>
        <w:tblW w:w="0" w:type="auto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39"/>
        <w:gridCol w:w="1039"/>
        <w:gridCol w:w="1512"/>
      </w:tblGrid>
      <w:tr w14:paraId="55AE375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3" w:hRule="atLeast"/>
          <w:jc w:val="center"/>
        </w:trPr>
        <w:tc>
          <w:tcPr>
            <w:tcW w:w="1039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7A6C1D18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62B80265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3F8EAA82">
            <w:pPr>
              <w:pStyle w:val="45"/>
              <w:rPr>
                <w:rFonts w:hint="eastAsia"/>
              </w:rPr>
            </w:pPr>
          </w:p>
        </w:tc>
        <w:tc>
          <w:tcPr>
            <w:tcW w:w="1512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top"/>
          </w:tcPr>
          <w:p w14:paraId="3F801180">
            <w:pPr>
              <w:pStyle w:val="45"/>
              <w:rPr>
                <w:rFonts w:hint="eastAsia"/>
              </w:rPr>
            </w:pPr>
          </w:p>
        </w:tc>
      </w:tr>
      <w:tr w14:paraId="4D67490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9" w:hRule="atLeast"/>
          <w:jc w:val="center"/>
        </w:trPr>
        <w:tc>
          <w:tcPr>
            <w:tcW w:w="1039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top"/>
          </w:tcPr>
          <w:p w14:paraId="6B644CB7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top"/>
          </w:tcPr>
          <w:p w14:paraId="69D2CABE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top"/>
          </w:tcPr>
          <w:p w14:paraId="13041CC5">
            <w:pPr>
              <w:pStyle w:val="45"/>
              <w:rPr>
                <w:rFonts w:hint="eastAsia"/>
              </w:rPr>
            </w:pPr>
          </w:p>
        </w:tc>
        <w:tc>
          <w:tcPr>
            <w:tcW w:w="1512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top"/>
          </w:tcPr>
          <w:p w14:paraId="2284E09C">
            <w:pPr>
              <w:pStyle w:val="45"/>
              <w:rPr>
                <w:rFonts w:hint="eastAsia"/>
              </w:rPr>
            </w:pPr>
          </w:p>
        </w:tc>
      </w:tr>
      <w:tr w14:paraId="5872761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  <w:jc w:val="center"/>
        </w:trPr>
        <w:tc>
          <w:tcPr>
            <w:tcW w:w="1039" w:type="dxa"/>
            <w:tcBorders>
              <w:tl2br w:val="nil"/>
              <w:tr2bl w:val="nil"/>
            </w:tcBorders>
            <w:noWrap w:val="0"/>
            <w:vAlign w:val="top"/>
          </w:tcPr>
          <w:p w14:paraId="27292CD2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tl2br w:val="nil"/>
              <w:tr2bl w:val="nil"/>
            </w:tcBorders>
            <w:noWrap w:val="0"/>
            <w:vAlign w:val="top"/>
          </w:tcPr>
          <w:p w14:paraId="51F6BCB4">
            <w:pPr>
              <w:pStyle w:val="45"/>
              <w:rPr>
                <w:rFonts w:hint="eastAsia"/>
              </w:rPr>
            </w:pPr>
          </w:p>
        </w:tc>
        <w:tc>
          <w:tcPr>
            <w:tcW w:w="1039" w:type="dxa"/>
            <w:tcBorders>
              <w:tl2br w:val="nil"/>
              <w:tr2bl w:val="nil"/>
            </w:tcBorders>
            <w:noWrap w:val="0"/>
            <w:vAlign w:val="top"/>
          </w:tcPr>
          <w:p w14:paraId="2DDA2908">
            <w:pPr>
              <w:pStyle w:val="45"/>
              <w:rPr>
                <w:rFonts w:hint="eastAsia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top"/>
          </w:tcPr>
          <w:p w14:paraId="2435841E">
            <w:pPr>
              <w:pStyle w:val="45"/>
              <w:rPr>
                <w:rFonts w:hint="eastAsia"/>
              </w:rPr>
            </w:pPr>
          </w:p>
        </w:tc>
      </w:tr>
    </w:tbl>
    <w:p w14:paraId="37FF55C6">
      <w:pPr>
        <w:pStyle w:val="47"/>
        <w:rPr>
          <w:rFonts w:hint="eastAsia"/>
        </w:rPr>
      </w:pPr>
      <w:r>
        <w:fldChar w:fldCharType="begin"/>
      </w:r>
      <w:r>
        <w:instrText xml:space="preserve"> MACROBUTTON  AcceptAllChangesInDoc "[点击输标题] 图" </w:instrText>
      </w:r>
      <w:r>
        <w:fldChar w:fldCharType="end"/>
      </w:r>
    </w:p>
    <w:p w14:paraId="7F94D26B">
      <w:pPr>
        <w:pStyle w:val="45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fldChar w:fldCharType="begin"/>
      </w:r>
      <w:r>
        <w:rPr>
          <w:rFonts w:ascii="宋体" w:hAnsi="宋体" w:eastAsia="宋体" w:cs="宋体"/>
        </w:rPr>
        <w:instrText xml:space="preserve"> MACROBUTTON  AcceptAllChangesInDoc "[正文×××× 宋体五号]" </w:instrText>
      </w:r>
      <w:r>
        <w:rPr>
          <w:rFonts w:ascii="宋体" w:hAnsi="宋体" w:eastAsia="宋体" w:cs="宋体"/>
        </w:rPr>
        <w:fldChar w:fldCharType="end"/>
      </w:r>
      <w:r>
        <w:rPr>
          <w:rFonts w:ascii="宋体" w:hAnsi="宋体" w:eastAsia="宋体" w:cs="宋体"/>
        </w:rPr>
        <w:t>图应具有自明性（一般在6幅</w:t>
      </w:r>
      <w:r>
        <w:rPr>
          <w:rFonts w:hint="eastAsia" w:ascii="宋体" w:hAnsi="宋体" w:eastAsia="宋体" w:cs="宋体"/>
          <w:lang w:eastAsia="zh-CN"/>
        </w:rPr>
        <w:t>以内</w:t>
      </w:r>
      <w:r>
        <w:rPr>
          <w:rFonts w:ascii="宋体" w:hAnsi="宋体" w:eastAsia="宋体" w:cs="宋体"/>
        </w:rPr>
        <w:t>）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szCs w:val="21"/>
        </w:rPr>
        <w:t>所有图题位于图的正下方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ascii="宋体" w:hAnsi="宋体" w:eastAsia="宋体" w:cs="宋体"/>
        </w:rPr>
        <w:t>黑体</w:t>
      </w:r>
      <w:r>
        <w:rPr>
          <w:rFonts w:hint="eastAsia" w:ascii="宋体" w:hAnsi="宋体" w:eastAsia="宋体" w:cs="宋体"/>
          <w:lang w:eastAsia="zh-CN"/>
        </w:rPr>
        <w:t>。图的内容</w:t>
      </w:r>
      <w:r>
        <w:rPr>
          <w:rFonts w:ascii="宋体" w:hAnsi="宋体" w:eastAsia="宋体" w:cs="宋体"/>
        </w:rPr>
        <w:t>并尽量避免与表及文字表达重复。图形图字要清晰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ascii="宋体" w:hAnsi="宋体" w:eastAsia="宋体" w:cs="宋体"/>
        </w:rPr>
        <w:t>图中说明性文字请用中文。分图要标明中文图题。</w:t>
      </w:r>
    </w:p>
    <w:p w14:paraId="64C26D6D">
      <w:pPr>
        <w:pStyle w:val="45"/>
        <w:rPr>
          <w:rFonts w:hint="default" w:ascii="宋体" w:hAnsi="宋体" w:eastAsia="宋体" w:cs="宋体"/>
        </w:rPr>
      </w:pPr>
    </w:p>
    <w:p w14:paraId="72878EB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center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709295" cy="694690"/>
            <wp:effectExtent l="0" t="0" r="5080" b="635"/>
            <wp:docPr id="2" name="图片 2" descr="C:\Users\许蒙恩\AppData\Local\Microsoft\Windows\INetCache\Content.Word\sponges_ms_21_调整大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许蒙恩\AppData\Local\Microsoft\Windows\INetCache\Content.Word\sponges_ms_21_调整大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t xml:space="preserve">   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702310" cy="680085"/>
            <wp:effectExtent l="0" t="0" r="2540" b="5715"/>
            <wp:docPr id="1" name="图片 1" descr="C:\Users\许蒙恩\AppData\Local\Microsoft\Windows\INetCache\Content.Word\sponges_ms_21_调整大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许蒙恩\AppData\Local\Microsoft\Windows\INetCache\Content.Word\sponges_ms_21_调整大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EF044F9">
      <w:pPr>
        <w:jc w:val="center"/>
        <w:rPr>
          <w:rFonts w:hint="default" w:ascii="Times New Roman" w:hAnsi="Times New Roman" w:eastAsia="宋体"/>
          <w:sz w:val="15"/>
          <w:szCs w:val="15"/>
        </w:rPr>
      </w:pPr>
      <w:r>
        <w:rPr>
          <w:rFonts w:hint="default" w:ascii="Times New Roman" w:hAnsi="Times New Roman" w:eastAsia="宋体"/>
          <w:sz w:val="15"/>
          <w:szCs w:val="15"/>
        </w:rPr>
        <w:t>(a)</w:t>
      </w:r>
      <w:r>
        <w:rPr>
          <w:rFonts w:hint="eastAsia" w:ascii="Times New Roman" w:hAnsi="Times New Roman" w:eastAsia="宋体"/>
          <w:sz w:val="15"/>
          <w:szCs w:val="15"/>
        </w:rPr>
        <w:t>分图中文标题</w:t>
      </w:r>
      <w:r>
        <w:rPr>
          <w:rFonts w:hint="default" w:ascii="Times New Roman" w:hAnsi="Times New Roman" w:eastAsia="宋体"/>
          <w:sz w:val="15"/>
          <w:szCs w:val="15"/>
        </w:rPr>
        <w:tab/>
      </w:r>
      <w:r>
        <w:rPr>
          <w:rFonts w:hint="eastAsia" w:eastAsia="宋体"/>
          <w:sz w:val="15"/>
          <w:szCs w:val="15"/>
          <w:lang w:val="en-US" w:eastAsia="zh-CN"/>
        </w:rPr>
        <w:t xml:space="preserve">    </w:t>
      </w:r>
      <w:r>
        <w:rPr>
          <w:rFonts w:hint="default" w:ascii="Times New Roman" w:hAnsi="Times New Roman" w:eastAsia="宋体"/>
          <w:sz w:val="15"/>
          <w:szCs w:val="15"/>
        </w:rPr>
        <w:t xml:space="preserve">   (b)</w:t>
      </w:r>
      <w:r>
        <w:rPr>
          <w:rFonts w:hint="eastAsia" w:ascii="Times New Roman" w:hAnsi="Times New Roman" w:eastAsia="宋体"/>
          <w:sz w:val="15"/>
          <w:szCs w:val="15"/>
        </w:rPr>
        <w:t>分图中文标题</w:t>
      </w:r>
    </w:p>
    <w:p w14:paraId="236B1C03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12" w:lineRule="auto"/>
        <w:ind w:right="0"/>
        <w:jc w:val="center"/>
        <w:textAlignment w:val="auto"/>
        <w:rPr>
          <w:rFonts w:hint="eastAsia" w:ascii="方正黑体_GBK" w:hAnsi="方正黑体_GBK" w:eastAsia="方正黑体_GBK" w:cs="方正黑体_GBK"/>
          <w:sz w:val="18"/>
          <w:szCs w:val="18"/>
        </w:rPr>
      </w:pPr>
      <w:r>
        <w:rPr>
          <w:rFonts w:hint="eastAsia" w:ascii="方正黑体_GBK" w:hAnsi="方正黑体_GBK" w:eastAsia="方正黑体_GBK" w:cs="方正黑体_GBK"/>
          <w:sz w:val="18"/>
          <w:szCs w:val="18"/>
        </w:rPr>
        <w:t xml:space="preserve">图1 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fldChar w:fldCharType="begin"/>
      </w:r>
      <w:r>
        <w:rPr>
          <w:rFonts w:hint="eastAsia" w:ascii="方正黑体_GBK" w:hAnsi="方正黑体_GBK" w:eastAsia="方正黑体_GBK" w:cs="方正黑体_GBK"/>
          <w:sz w:val="18"/>
          <w:szCs w:val="18"/>
        </w:rPr>
        <w:instrText xml:space="preserve"> MACROBUTTON  AcceptAllChangesInDoc " 图标题" </w:instrTex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fldChar w:fldCharType="end"/>
      </w:r>
      <w:bookmarkStart w:id="1" w:name="_Ref168890075"/>
    </w:p>
    <w:p w14:paraId="3C292267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12" w:lineRule="auto"/>
        <w:ind w:right="0"/>
        <w:jc w:val="both"/>
        <w:textAlignment w:val="auto"/>
        <w:rPr>
          <w:rStyle w:val="24"/>
          <w:rFonts w:hint="default"/>
          <w:lang w:val="en-US" w:eastAsia="zh-CN"/>
        </w:rPr>
      </w:pPr>
      <w:r>
        <w:rPr>
          <w:rStyle w:val="24"/>
          <w:rFonts w:hint="default"/>
          <w:lang w:val="en-US" w:eastAsia="zh-CN"/>
        </w:rPr>
        <w:t>图片要求：</w:t>
      </w:r>
    </w:p>
    <w:p w14:paraId="31CF2706">
      <w:pPr>
        <w:pStyle w:val="43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425" w:leftChars="0" w:hanging="5" w:firstLineChars="0"/>
        <w:jc w:val="left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eastAsia" w:eastAsia="宋体" w:cs="Times New Roman"/>
          <w:color w:val="FF0000"/>
          <w:lang w:eastAsia="zh-CN"/>
        </w:rPr>
        <w:t>所有图均为黑白色</w:t>
      </w:r>
      <w:r>
        <w:rPr>
          <w:rFonts w:hint="eastAsia" w:eastAsia="宋体" w:cs="Times New Roman"/>
          <w:lang w:eastAsia="zh-CN"/>
        </w:rPr>
        <w:t>。</w:t>
      </w:r>
      <w:r>
        <w:rPr>
          <w:rFonts w:hint="default" w:ascii="Times New Roman" w:hAnsi="Times New Roman" w:eastAsia="宋体" w:cs="Times New Roman"/>
        </w:rPr>
        <w:t>.jpg/.png等格式的图为照片图即“不可编辑图”，无法对图内的线条样式及粗细进行精确变化及调整</w:t>
      </w:r>
      <w:r>
        <w:rPr>
          <w:rFonts w:hint="default" w:ascii="Times New Roman" w:hAnsi="Times New Roman" w:eastAsia="宋体" w:cs="Times New Roman"/>
          <w:lang w:eastAsia="zh-CN"/>
        </w:rPr>
        <w:t>。</w:t>
      </w:r>
      <w:r>
        <w:rPr>
          <w:rFonts w:hint="default" w:ascii="Times New Roman" w:hAnsi="Times New Roman" w:eastAsia="宋体" w:cs="Times New Roman"/>
        </w:rPr>
        <w:t>.emf/.eps/.ai/.pdf 等格式的文件，</w:t>
      </w:r>
      <w:r>
        <w:rPr>
          <w:rFonts w:hint="default" w:ascii="Times New Roman" w:hAnsi="Times New Roman" w:eastAsia="宋体" w:cs="Times New Roman"/>
          <w:color w:val="FF0000"/>
        </w:rPr>
        <w:t>由软件直接输出的，所有内容可以直接编辑的为矢量图</w:t>
      </w:r>
      <w:r>
        <w:rPr>
          <w:rFonts w:hint="default" w:ascii="Times New Roman" w:hAnsi="Times New Roman" w:eastAsia="宋体" w:cs="Times New Roman"/>
        </w:rPr>
        <w:t>。矢量图即可编辑的图片，里包含的所有线条、文字、锚点、填充等都可以在ai或cdr等绘图软件中单独选中并修改。如果用visio，excel，ppt等常用软件做的统计图，可直接提供源文件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0F273656">
      <w:pPr>
        <w:numPr>
          <w:ilvl w:val="0"/>
          <w:numId w:val="5"/>
        </w:numPr>
        <w:ind w:left="425" w:leftChars="0" w:hanging="5" w:firstLineChars="0"/>
        <w:jc w:val="left"/>
        <w:rPr>
          <w:rFonts w:hint="eastAsia" w:ascii="方正黑体_GBK" w:hAnsi="方正黑体_GBK" w:eastAsia="方正黑体_GBK" w:cs="方正黑体_GBK"/>
          <w:sz w:val="18"/>
          <w:szCs w:val="18"/>
        </w:rPr>
      </w:pPr>
      <w:r>
        <w:rPr>
          <w:rFonts w:hint="default" w:ascii="Times New Roman" w:hAnsi="Times New Roman" w:eastAsia="宋体" w:cs="Times New Roman"/>
        </w:rPr>
        <w:t>由ps输出的psd矢量文件，需将图内的内容建立在不同的图层上（</w:t>
      </w:r>
      <w:r>
        <w:rPr>
          <w:rFonts w:hint="default" w:ascii="Times New Roman" w:hAnsi="Times New Roman" w:cs="Times New Roman"/>
          <w:lang w:val="en-US" w:eastAsia="zh-CN"/>
        </w:rPr>
        <w:t>需在</w:t>
      </w:r>
      <w:r>
        <w:rPr>
          <w:rFonts w:hint="default" w:ascii="Times New Roman" w:hAnsi="Times New Roman" w:eastAsia="宋体" w:cs="Times New Roman"/>
        </w:rPr>
        <w:t>ai中可以选中编辑的）</w:t>
      </w:r>
      <w:r>
        <w:rPr>
          <w:rFonts w:hint="default" w:ascii="Times New Roman" w:hAnsi="Times New Roman" w:cs="Times New Roman"/>
          <w:lang w:eastAsia="zh-CN"/>
        </w:rPr>
        <w:t>。</w:t>
      </w:r>
    </w:p>
    <w:bookmarkEnd w:id="1"/>
    <w:p w14:paraId="1FF36B4C">
      <w:pPr>
        <w:pStyle w:val="46"/>
        <w:rPr>
          <w:rFonts w:hint="eastAsia" w:eastAsia="楷体"/>
          <w:szCs w:val="21"/>
        </w:rPr>
      </w:pPr>
      <w:r>
        <w:fldChar w:fldCharType="begin"/>
      </w:r>
      <w:r>
        <w:instrText xml:space="preserve"> MACROBUTTON  AcceptAllChangesInDoc " </w:instrText>
      </w:r>
      <w:r>
        <w:rPr>
          <w:rFonts w:hint="eastAsia"/>
          <w:lang w:val="en-US" w:eastAsia="zh-CN"/>
        </w:rPr>
        <w:instrText xml:space="preserve">[</w:instrText>
      </w:r>
      <w:r>
        <w:instrText xml:space="preserve">点击输入标题</w:instrText>
      </w:r>
      <w:r>
        <w:rPr>
          <w:rFonts w:hint="eastAsia"/>
          <w:lang w:val="en-US" w:eastAsia="zh-CN"/>
        </w:rPr>
        <w:instrText xml:space="preserve">] 算法</w:instrText>
      </w:r>
      <w:r>
        <w:instrText xml:space="preserve">" </w:instrText>
      </w:r>
      <w:r>
        <w:fldChar w:fldCharType="end"/>
      </w:r>
    </w:p>
    <w:p w14:paraId="72BBD48B">
      <w:pPr>
        <w:pStyle w:val="45"/>
      </w:pPr>
      <w:r>
        <w:fldChar w:fldCharType="begin"/>
      </w:r>
      <w:r>
        <w:instrText xml:space="preserve"> MACROBUTTON  AcceptAllChangesInDoc "[正文×××× 宋体五号]" </w:instrText>
      </w:r>
      <w:r>
        <w:fldChar w:fldCharType="end"/>
      </w:r>
    </w:p>
    <w:p w14:paraId="3D919B2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0"/>
          <w:szCs w:val="20"/>
          <w:lang w:val="en-US" w:eastAsia="zh-CN" w:bidi="ar"/>
        </w:rPr>
        <w:t xml:space="preserve">算法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X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算法名称.</w:t>
      </w:r>
    </w:p>
    <w:p w14:paraId="6F0783A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输入：… … </w:t>
      </w:r>
    </w:p>
    <w:p w14:paraId="5A01E4C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输出：… …</w:t>
      </w:r>
    </w:p>
    <w:p w14:paraId="547370B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算法描述字体为小5号宋体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Times New Roman" w:hAnsi="Times New Roman" w:cs="Times New Roman"/>
          <w:color w:val="1841F3"/>
          <w:kern w:val="0"/>
          <w:sz w:val="18"/>
          <w:szCs w:val="18"/>
          <w:lang w:val="en-US" w:eastAsia="zh-CN" w:bidi="ar"/>
        </w:rPr>
        <w:t>if</w:t>
      </w:r>
      <w:r>
        <w:rPr>
          <w:rFonts w:hint="default" w:ascii="Times New Roman" w:hAnsi="Times New Roman" w:eastAsia="宋体" w:cs="Times New Roman"/>
          <w:color w:val="1841F3"/>
          <w:kern w:val="0"/>
          <w:sz w:val="18"/>
          <w:szCs w:val="18"/>
          <w:lang w:val="en-US" w:eastAsia="zh-CN" w:bidi="ar"/>
        </w:rPr>
        <w:t>、</w:t>
      </w:r>
      <w:r>
        <w:rPr>
          <w:rFonts w:hint="default" w:ascii="Times New Roman" w:hAnsi="Times New Roman" w:cs="Times New Roman"/>
          <w:color w:val="1841F3"/>
          <w:kern w:val="0"/>
          <w:sz w:val="18"/>
          <w:szCs w:val="18"/>
          <w:lang w:val="en-US" w:eastAsia="zh-CN" w:bidi="ar"/>
        </w:rPr>
        <w:t>then</w:t>
      </w:r>
      <w:r>
        <w:rPr>
          <w:rFonts w:hint="default" w:ascii="Times New Roman" w:hAnsi="Times New Roman" w:eastAsia="宋体" w:cs="Times New Roman"/>
          <w:color w:val="1841F3"/>
          <w:kern w:val="0"/>
          <w:sz w:val="18"/>
          <w:szCs w:val="18"/>
          <w:lang w:val="en-US" w:eastAsia="zh-CN" w:bidi="ar"/>
        </w:rPr>
        <w:t>等伪代码关键词全部用</w:t>
      </w:r>
      <w:r>
        <w:rPr>
          <w:rFonts w:hint="default" w:ascii="Times New Roman" w:hAnsi="Times New Roman" w:cs="Times New Roman"/>
          <w:color w:val="1841F3"/>
          <w:kern w:val="0"/>
          <w:sz w:val="18"/>
          <w:szCs w:val="18"/>
          <w:lang w:val="en-US" w:eastAsia="zh-CN" w:bidi="ar"/>
        </w:rPr>
        <w:t>小</w:t>
      </w:r>
      <w:r>
        <w:rPr>
          <w:rFonts w:hint="default" w:ascii="Times New Roman" w:hAnsi="Times New Roman" w:eastAsia="宋体" w:cs="Times New Roman"/>
          <w:color w:val="1841F3"/>
          <w:kern w:val="0"/>
          <w:sz w:val="18"/>
          <w:szCs w:val="18"/>
          <w:lang w:val="en-US" w:eastAsia="zh-CN" w:bidi="ar"/>
        </w:rPr>
        <w:t>写字母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FF0000"/>
          <w:kern w:val="0"/>
          <w:sz w:val="18"/>
          <w:szCs w:val="18"/>
          <w:lang w:val="en-US" w:eastAsia="zh-CN" w:bidi="ar"/>
        </w:rPr>
        <w:t>变量和函数名称用斜体</w:t>
      </w:r>
      <w:r>
        <w:rPr>
          <w:rFonts w:hint="default" w:ascii="Times New Roman" w:hAnsi="Times New Roman" w:cs="Times New Roman"/>
          <w:lang w:eastAsia="zh-CN"/>
        </w:rPr>
        <w:t>。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374"/>
      </w:tblGrid>
      <w:tr w14:paraId="574C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ACD2A6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算法1AES算法</w:t>
            </w:r>
          </w:p>
        </w:tc>
      </w:tr>
      <w:tr w14:paraId="665E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9E607A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43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E12E1F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Input: input parameters A, B, C</w:t>
            </w:r>
          </w:p>
        </w:tc>
      </w:tr>
      <w:tr w14:paraId="7967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68EF8F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261BBE9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Output: output result</w:t>
            </w:r>
          </w:p>
        </w:tc>
      </w:tr>
      <w:tr w14:paraId="137D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A967FF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255F8A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for condition do</w:t>
            </w:r>
          </w:p>
        </w:tc>
      </w:tr>
      <w:tr w14:paraId="1EDA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004F73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7DA76078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only if;</w:t>
            </w:r>
          </w:p>
        </w:tc>
      </w:tr>
      <w:tr w14:paraId="6BCF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2548EC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F8952D9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if condition then</w:t>
            </w:r>
          </w:p>
        </w:tc>
      </w:tr>
      <w:tr w14:paraId="5A48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864063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4D522BE"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1;</w:t>
            </w:r>
          </w:p>
        </w:tc>
      </w:tr>
      <w:tr w14:paraId="2D04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82D509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14:paraId="500E33B2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end</w:t>
            </w:r>
          </w:p>
        </w:tc>
      </w:tr>
      <w:tr w14:paraId="693E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47047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43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7C4B10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eastAsia="zh-CN"/>
              </w:rPr>
              <w:t>end</w:t>
            </w:r>
          </w:p>
        </w:tc>
      </w:tr>
    </w:tbl>
    <w:p w14:paraId="41178A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en-US" w:eastAsia="zh-CN" w:bidi="ar"/>
        </w:rPr>
      </w:pPr>
    </w:p>
    <w:p w14:paraId="46FC3E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0"/>
          <w:szCs w:val="20"/>
          <w:lang w:val="en-US" w:eastAsia="zh-CN" w:bidi="ar"/>
        </w:rPr>
        <w:t xml:space="preserve">定理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1.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******. </w:t>
      </w:r>
    </w:p>
    <w:p w14:paraId="236109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18" w:firstLineChars="209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*定理内容.* [“定义”、“假设”、“公理”、“引理”等的排版格式与此相同] </w:t>
      </w:r>
    </w:p>
    <w:p w14:paraId="268FA9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0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0"/>
          <w:szCs w:val="20"/>
          <w:lang w:val="en-US" w:eastAsia="zh-CN" w:bidi="ar"/>
        </w:rPr>
        <w:t>证明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. </w:t>
      </w:r>
    </w:p>
    <w:p w14:paraId="027B97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0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*证明过程.* [“例 x”等的排版格式相同] </w:t>
      </w:r>
    </w:p>
    <w:p w14:paraId="3B7A9C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0"/>
          <w:szCs w:val="20"/>
          <w:lang w:val="en-US" w:eastAsia="zh-CN" w:bidi="ar"/>
        </w:rPr>
        <w:t>证毕.</w:t>
      </w:r>
    </w:p>
    <w:p w14:paraId="7DD59A02">
      <w:pPr>
        <w:pStyle w:val="43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eastAsia"/>
        </w:rPr>
      </w:pPr>
    </w:p>
    <w:p w14:paraId="63A40D50">
      <w:pPr>
        <w:pStyle w:val="46"/>
        <w:rPr>
          <w:rFonts w:hint="eastAsia" w:eastAsia="楷体"/>
          <w:szCs w:val="21"/>
        </w:rPr>
      </w:pPr>
      <w:r>
        <w:fldChar w:fldCharType="begin"/>
      </w:r>
      <w:r>
        <w:instrText xml:space="preserve"> MACROBUTTON  AcceptAllChangesInDoc " </w:instrText>
      </w:r>
      <w:r>
        <w:rPr>
          <w:rFonts w:hint="eastAsia"/>
          <w:lang w:val="en-US" w:eastAsia="zh-CN"/>
        </w:rPr>
        <w:instrText xml:space="preserve">[</w:instrText>
      </w:r>
      <w:r>
        <w:instrText xml:space="preserve">点击输入标题</w:instrText>
      </w:r>
      <w:r>
        <w:rPr>
          <w:rFonts w:hint="eastAsia"/>
          <w:lang w:val="en-US" w:eastAsia="zh-CN"/>
        </w:rPr>
        <w:instrText xml:space="preserve">] 公式</w:instrText>
      </w:r>
      <w:r>
        <w:instrText xml:space="preserve">" </w:instrText>
      </w:r>
      <w:r>
        <w:fldChar w:fldCharType="end"/>
      </w:r>
    </w:p>
    <w:p w14:paraId="277E758D">
      <w:pPr>
        <w:pStyle w:val="45"/>
        <w:rPr>
          <w:rFonts w:hint="default" w:ascii="Times New Roman" w:hAnsi="Times New Roman" w:eastAsia="宋体" w:cs="Times New Roman"/>
          <w:lang w:val="en-US" w:eastAsia="zh-CN"/>
        </w:rPr>
      </w:pPr>
      <w:r>
        <w:fldChar w:fldCharType="begin"/>
      </w:r>
      <w:r>
        <w:instrText xml:space="preserve"> MACROBUTTON  AcceptAllChangesInDoc "[正文×××× 宋体五号]" </w:instrText>
      </w:r>
      <w:r>
        <w:fldChar w:fldCharType="end"/>
      </w:r>
      <w:r>
        <w:rPr>
          <w:rFonts w:hint="default" w:ascii="Times New Roman" w:hAnsi="Times New Roman" w:eastAsia="宋体" w:cs="Times New Roman"/>
          <w:lang w:val="en-US" w:eastAsia="zh-CN"/>
        </w:rPr>
        <w:t>所有的公式请用</w:t>
      </w:r>
      <w:r>
        <w:rPr>
          <w:rFonts w:hint="default" w:ascii="Times New Roman" w:hAnsi="Times New Roman" w:eastAsia="宋体" w:cs="Times New Roman"/>
          <w:color w:val="FF0000"/>
          <w:lang w:val="en-US" w:eastAsia="zh-CN"/>
        </w:rPr>
        <w:t>M</w:t>
      </w:r>
      <w:r>
        <w:rPr>
          <w:rFonts w:hint="default" w:ascii="Times New Roman" w:hAnsi="Times New Roman" w:cs="Times New Roman"/>
          <w:color w:val="FF000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FF0000"/>
          <w:lang w:val="en-US" w:eastAsia="zh-CN"/>
        </w:rPr>
        <w:t>thType公式编辑器</w:t>
      </w:r>
      <w:r>
        <w:rPr>
          <w:rFonts w:hint="default" w:ascii="Times New Roman" w:hAnsi="Times New Roman" w:eastAsia="宋体" w:cs="Times New Roman"/>
          <w:lang w:val="en-US" w:eastAsia="zh-CN"/>
        </w:rPr>
        <w:t>生成。请定义公式尺寸，标准用5号字大小（即10.5磅）；其他的用默认值即可。公式编辑</w:t>
      </w:r>
      <w:r>
        <w:rPr>
          <w:rFonts w:hint="default" w:ascii="Times New Roman" w:hAnsi="Times New Roman" w:cs="Times New Roman"/>
          <w:lang w:val="en-US" w:eastAsia="zh-CN"/>
        </w:rPr>
        <w:t>完成</w:t>
      </w:r>
      <w:r>
        <w:rPr>
          <w:rFonts w:hint="default" w:ascii="Times New Roman" w:hAnsi="Times New Roman" w:eastAsia="宋体" w:cs="Times New Roman"/>
          <w:lang w:val="en-US" w:eastAsia="zh-CN"/>
        </w:rPr>
        <w:t>后的大小应为100%，请不要缩放。公式编号的括号请用</w:t>
      </w:r>
      <w:r>
        <w:rPr>
          <w:rFonts w:hint="eastAsia" w:ascii="Times New Roman" w:hAnsi="Times New Roman" w:eastAsia="宋体" w:cs="Times New Roman"/>
          <w:lang w:val="en-US" w:eastAsia="zh-CN"/>
        </w:rPr>
        <w:t>全</w:t>
      </w:r>
      <w:r>
        <w:rPr>
          <w:rFonts w:hint="default" w:ascii="Times New Roman" w:hAnsi="Times New Roman" w:eastAsia="宋体" w:cs="Times New Roman"/>
          <w:lang w:val="en-US" w:eastAsia="zh-CN"/>
        </w:rPr>
        <w:t>角</w:t>
      </w:r>
      <w:r>
        <w:rPr>
          <w:rFonts w:hint="eastAsia" w:ascii="Times New Roman" w:hAnsi="Times New Roman" w:eastAsia="宋体" w:cs="Times New Roman"/>
          <w:lang w:val="en-US" w:eastAsia="zh-CN"/>
        </w:rPr>
        <w:t>，例如：</w:t>
      </w:r>
    </w:p>
    <w:p w14:paraId="5FE476EE">
      <w:pPr>
        <w:pStyle w:val="49"/>
        <w:wordWrap/>
        <w:jc w:val="center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/>
          <w:color w:val="auto"/>
          <w:position w:val="-24"/>
          <w:highlight w:val="none"/>
          <w:lang w:val="en-US" w:eastAsia="zh-CN"/>
        </w:rPr>
        <w:object>
          <v:shape id="_x0000_i1025" o:spt="75" type="#_x0000_t75" style="height:31pt;width:77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Equation.DSMT4" ShapeID="_x0000_i1025" DrawAspect="Content" ObjectID="_1468075725" r:id="rId6">
            <o:LockedField>false</o:LockedField>
          </o:OLEObject>
        </w:object>
      </w:r>
      <w:r>
        <w:rPr>
          <w:rFonts w:hint="eastAsia"/>
        </w:rPr>
        <w:t xml:space="preserve">      （</w:t>
      </w:r>
      <w:r>
        <w:fldChar w:fldCharType="begin"/>
      </w:r>
      <w:r>
        <w:instrText xml:space="preserve"> MACROBUTTON  AcceptAllChangesInDoc " 1" </w:instrText>
      </w:r>
      <w:r>
        <w:fldChar w:fldCharType="end"/>
      </w:r>
      <w:r>
        <w:rPr>
          <w:rFonts w:hint="eastAsia"/>
        </w:rPr>
        <w:t>）</w:t>
      </w:r>
    </w:p>
    <w:p w14:paraId="5A2FB5CC">
      <w:pPr>
        <w:pStyle w:val="46"/>
        <w:rPr>
          <w:rFonts w:hint="eastAsia" w:eastAsia="楷体"/>
          <w:szCs w:val="21"/>
        </w:rPr>
      </w:pPr>
      <w:r>
        <w:fldChar w:fldCharType="begin"/>
      </w:r>
      <w:r>
        <w:instrText xml:space="preserve"> MACROBUTTON  AcceptAllChangesInDoc " 结论/结束语/结语" </w:instrText>
      </w:r>
      <w:r>
        <w:fldChar w:fldCharType="end"/>
      </w:r>
    </w:p>
    <w:p w14:paraId="4CDB19E7">
      <w:pPr>
        <w:pStyle w:val="45"/>
        <w:rPr>
          <w:rFonts w:hint="eastAsia"/>
        </w:rPr>
      </w:pPr>
      <w:r>
        <w:fldChar w:fldCharType="begin"/>
      </w:r>
      <w:r>
        <w:instrText xml:space="preserve"> MACROBUTTON  AcceptAllChangesInDoc "[正文×××× 宋体五号]" </w:instrText>
      </w:r>
      <w:r>
        <w:fldChar w:fldCharType="end"/>
      </w:r>
    </w:p>
    <w:p w14:paraId="124884AD">
      <w:pPr>
        <w:pStyle w:val="45"/>
        <w:ind w:left="0" w:leftChars="0" w:firstLine="0" w:firstLineChars="0"/>
      </w:pPr>
    </w:p>
    <w:p w14:paraId="2735D2D0">
      <w:pPr>
        <w:pStyle w:val="45"/>
        <w:ind w:left="0" w:leftChars="0" w:firstLine="0" w:firstLineChars="0"/>
      </w:pPr>
    </w:p>
    <w:p w14:paraId="1F38DAA8">
      <w:pPr>
        <w:pStyle w:val="45"/>
        <w:ind w:left="0" w:leftChars="0" w:firstLine="0" w:firstLineChars="0"/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7422B8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参考文献：</w:t>
      </w:r>
    </w:p>
    <w:p w14:paraId="21708F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1"/>
          <w:szCs w:val="21"/>
        </w:rPr>
      </w:pPr>
      <w:r>
        <w:rPr>
          <w:rStyle w:val="24"/>
          <w:rFonts w:hint="eastAsia"/>
          <w:lang w:eastAsia="zh-CN"/>
        </w:rPr>
        <w:t>参考文献数量一般不少于</w:t>
      </w:r>
      <w:r>
        <w:rPr>
          <w:rStyle w:val="24"/>
          <w:rFonts w:hint="eastAsia"/>
          <w:lang w:val="en-US" w:eastAsia="zh-CN"/>
        </w:rPr>
        <w:t>10条</w:t>
      </w:r>
    </w:p>
    <w:p w14:paraId="6D5FA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200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lang w:eastAsia="zh-CN"/>
        </w:rPr>
        <w:t>参考文献应</w:t>
      </w:r>
      <w:r>
        <w:rPr>
          <w:rFonts w:hint="default" w:ascii="Times New Roman" w:hAnsi="Times New Roman" w:cs="Times New Roman"/>
        </w:rPr>
        <w:t>严格按</w:t>
      </w:r>
      <w:r>
        <w:rPr>
          <w:rFonts w:hint="default" w:ascii="Times New Roman" w:hAnsi="Times New Roman" w:cs="Times New Roman"/>
          <w:lang w:val="en-US"/>
        </w:rPr>
        <w:t>GB/T 7714—20</w:t>
      </w: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/>
        </w:rPr>
        <w:t>5</w:t>
      </w:r>
      <w:r>
        <w:rPr>
          <w:rFonts w:hint="default" w:ascii="Times New Roman" w:hAnsi="Times New Roman" w:cs="Times New Roman"/>
        </w:rPr>
        <w:t>中的顺序编码制格式著录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在正文中按先后顺序</w:t>
      </w:r>
      <w:r>
        <w:rPr>
          <w:rFonts w:hint="eastAsia" w:ascii="Times New Roman" w:hAnsi="Times New Roman" w:cs="Times New Roman"/>
          <w:lang w:eastAsia="zh-CN"/>
        </w:rPr>
        <w:t>用</w:t>
      </w:r>
      <w:r>
        <w:rPr>
          <w:rFonts w:hint="default" w:ascii="Times New Roman" w:hAnsi="Times New Roman" w:cs="Times New Roman"/>
        </w:rPr>
        <w:t>上标</w:t>
      </w:r>
      <w:r>
        <w:rPr>
          <w:rFonts w:hint="eastAsia" w:ascii="Times New Roman" w:hAnsi="Times New Roman" w:cs="Times New Roman"/>
          <w:lang w:eastAsia="zh-CN"/>
        </w:rPr>
        <w:t>标注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且与文末的参考文献序号（[1]、[2]、[3]……）对应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016C02B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充分、恰当、准确地引用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文献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6DE1A2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引用作者本人已发表论文的数目不能超过3个；</w:t>
      </w:r>
      <w:r>
        <w:rPr>
          <w:rFonts w:hint="default" w:ascii="Times New Roman" w:hAnsi="Times New Roman" w:cs="Times New Roman"/>
          <w:color w:val="FF0000"/>
        </w:rPr>
        <w:t>未公开发表的资料请勿引用</w:t>
      </w:r>
      <w:r>
        <w:rPr>
          <w:rFonts w:hint="default" w:ascii="Times New Roman" w:hAnsi="Times New Roman" w:cs="Times New Roman"/>
        </w:rPr>
        <w:t>。</w:t>
      </w:r>
    </w:p>
    <w:p w14:paraId="46A492A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每篇文献保留三位作者</w:t>
      </w:r>
      <w:r>
        <w:rPr>
          <w:rFonts w:hint="eastAsia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其余省略；凡以外文表示的作者名一律大写，姓氏在前（全称）、名字在后（字头缩写）。</w:t>
      </w:r>
    </w:p>
    <w:p w14:paraId="6870ECF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2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</w:rPr>
        <w:t>尽量参考最新的期刊或会议文献</w:t>
      </w:r>
      <w:r>
        <w:rPr>
          <w:rFonts w:hint="default" w:ascii="Times New Roman" w:hAnsi="Times New Roman" w:cs="Times New Roman"/>
          <w:b w:val="0"/>
          <w:bCs w:val="0"/>
        </w:rPr>
        <w:t>，选择最主要的、发表在正式出版物上的文献，少</w:t>
      </w:r>
      <w:r>
        <w:rPr>
          <w:rFonts w:hint="default" w:ascii="Times New Roman" w:hAnsi="Times New Roman" w:cs="Times New Roman"/>
        </w:rPr>
        <w:t>引用或不引用学位论文文献，</w:t>
      </w:r>
      <w:r>
        <w:rPr>
          <w:rFonts w:hint="default" w:ascii="Times New Roman" w:hAnsi="Times New Roman" w:cs="Times New Roman"/>
          <w:color w:val="FF0000"/>
        </w:rPr>
        <w:t>内部文件和资料不能作为参考文献</w:t>
      </w:r>
      <w:r>
        <w:rPr>
          <w:rFonts w:hint="default" w:ascii="Times New Roman" w:hAnsi="Times New Roman" w:cs="Times New Roman"/>
        </w:rPr>
        <w:t>。</w:t>
      </w:r>
    </w:p>
    <w:p w14:paraId="02FB6F5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期刊、论文集等中析出的文章，作为阅读型文献引用时标注文章的起始页，作为引文文献引用时标注引用信息所在页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4C9F5D7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引用网上的文献，要写明所引内容的出处（按照电子文献的格式著录，须提供作者、题名、引用日期等信息）。若只有网址，则一般不作为参考文献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0CEF015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6" w:leftChars="0" w:firstLine="42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原文献副题名前的</w:t>
      </w:r>
      <w:r>
        <w:rPr>
          <w:rFonts w:hint="default" w:ascii="Times New Roman" w:hAnsi="Times New Roman" w:cs="Times New Roman"/>
          <w:lang w:val="en-US"/>
        </w:rPr>
        <w:t>“――”</w:t>
      </w:r>
      <w:r>
        <w:rPr>
          <w:rFonts w:hint="default" w:ascii="Times New Roman" w:hAnsi="Times New Roman" w:cs="Times New Roman"/>
        </w:rPr>
        <w:t>应改为标识符号</w:t>
      </w:r>
      <w:r>
        <w:rPr>
          <w:rFonts w:hint="default" w:ascii="Times New Roman" w:hAnsi="Times New Roman" w:cs="Times New Roman"/>
          <w:lang w:val="en-US"/>
        </w:rPr>
        <w:t>“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cs="Times New Roman"/>
          <w:lang w:val="en-US"/>
        </w:rPr>
        <w:t>”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583BC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</w:rPr>
        <w:t>每条文献的序号用“</w:t>
      </w:r>
      <w:r>
        <w:rPr>
          <w:rFonts w:hint="default" w:ascii="Times New Roman" w:hAnsi="Times New Roman" w:cs="Times New Roman"/>
          <w:lang w:val="en-US"/>
        </w:rPr>
        <w:t>[ ]</w:t>
      </w:r>
      <w:r>
        <w:rPr>
          <w:rFonts w:hint="default" w:ascii="Times New Roman" w:hAnsi="Times New Roman" w:cs="Times New Roman"/>
        </w:rPr>
        <w:t>”括起，</w:t>
      </w:r>
      <w:r>
        <w:rPr>
          <w:rFonts w:hint="default" w:ascii="Times New Roman" w:hAnsi="Times New Roman" w:cs="Times New Roman"/>
          <w:sz w:val="21"/>
          <w:szCs w:val="21"/>
        </w:rPr>
        <w:t>正文中标注连续序号用“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>-</w:t>
      </w:r>
      <w:r>
        <w:rPr>
          <w:rFonts w:hint="default" w:ascii="Times New Roman" w:hAnsi="Times New Roman" w:cs="Times New Roman"/>
          <w:sz w:val="21"/>
          <w:szCs w:val="21"/>
        </w:rPr>
        <w:t>”，如“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>[7-8]</w:t>
      </w:r>
      <w:r>
        <w:rPr>
          <w:rFonts w:hint="default" w:ascii="Times New Roman" w:hAnsi="Times New Roman" w:cs="Times New Roman"/>
          <w:sz w:val="21"/>
          <w:szCs w:val="21"/>
        </w:rPr>
        <w:t>”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。</w:t>
      </w:r>
    </w:p>
    <w:p w14:paraId="4456D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Cs w:val="21"/>
          <w:lang w:val="en-US" w:eastAsia="zh-CN"/>
        </w:rPr>
      </w:pPr>
      <w:bookmarkStart w:id="3" w:name="_GoBack"/>
      <w:bookmarkEnd w:id="3"/>
    </w:p>
    <w:p w14:paraId="41D512E9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FF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注意：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中文参考文献与英文参考文献的</w:t>
      </w:r>
      <w:r>
        <w:rPr>
          <w:rFonts w:hint="default"/>
          <w:color w:val="FF0000"/>
          <w:lang w:val="en-US" w:eastAsia="zh-CN"/>
        </w:rPr>
        <w:t>区别在于标点符号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。中文参考文献除结尾、姓名、文献类型、会议名称后用</w:t>
      </w:r>
      <w:r>
        <w:rPr>
          <w:rFonts w:hint="default"/>
          <w:color w:val="FF0000"/>
          <w:lang w:val="en-US" w:eastAsia="zh-CN"/>
        </w:rPr>
        <w:t>半角“.”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/>
          <w:color w:val="FF0000"/>
          <w:lang w:val="en-US" w:eastAsia="zh-CN"/>
        </w:rPr>
        <w:t>其他应全部使用全角标点符号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。英文参考文献应全</w:t>
      </w:r>
      <w:r>
        <w:rPr>
          <w:rFonts w:hint="default"/>
          <w:color w:val="FF0000"/>
          <w:lang w:val="en-US" w:eastAsia="zh-CN"/>
        </w:rPr>
        <w:t>部使用半角标点符</w:t>
      </w:r>
      <w:r>
        <w:rPr>
          <w:rFonts w:hint="eastAsia"/>
          <w:color w:val="FF0000"/>
          <w:lang w:val="en-US" w:eastAsia="zh-CN"/>
        </w:rPr>
        <w:t>号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，但注意</w:t>
      </w:r>
      <w:r>
        <w:rPr>
          <w:rFonts w:hint="default"/>
          <w:color w:val="FF0000"/>
          <w:lang w:val="en-US" w:eastAsia="zh-CN"/>
        </w:rPr>
        <w:t>标点之后需空半角空格</w:t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B45B1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FF"/>
          <w:spacing w:val="0"/>
          <w:kern w:val="0"/>
          <w:sz w:val="21"/>
          <w:szCs w:val="21"/>
          <w:lang w:val="en-US" w:eastAsia="zh-CN" w:bidi="ar"/>
        </w:rPr>
      </w:pPr>
    </w:p>
    <w:p w14:paraId="776F62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both"/>
        <w:textAlignment w:val="auto"/>
        <w:rPr>
          <w:rStyle w:val="24"/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基金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项目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lang w:val="en-US" w:eastAsia="zh-CN"/>
        </w:rPr>
        <w:t>基金中文完整名称</w:t>
      </w:r>
      <w:r>
        <w:rPr>
          <w:rFonts w:hint="default" w:ascii="Times New Roman" w:hAnsi="Times New Roman" w:cs="Times New Roman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lang w:val="en-US" w:eastAsia="zh-CN"/>
        </w:rPr>
        <w:t>项目号</w:t>
      </w:r>
      <w:r>
        <w:rPr>
          <w:rFonts w:hint="default" w:ascii="Times New Roman" w:hAnsi="Times New Roman" w:cs="Times New Roman"/>
          <w:lang w:val="en-US" w:eastAsia="zh-CN"/>
        </w:rPr>
        <w:t>）；</w:t>
      </w:r>
      <w:r>
        <w:rPr>
          <w:rFonts w:hint="default" w:ascii="Times New Roman" w:hAnsi="Times New Roman" w:eastAsia="宋体" w:cs="Times New Roman"/>
          <w:lang w:val="en-US" w:eastAsia="zh-CN"/>
        </w:rPr>
        <w:t>……</w:t>
      </w:r>
      <w:r>
        <w:rPr>
          <w:rStyle w:val="24"/>
          <w:rFonts w:hint="eastAsia"/>
          <w:lang w:val="en-US" w:eastAsia="zh-CN"/>
        </w:rPr>
        <w:t>可多个，要求省级以上基金项目</w:t>
      </w:r>
    </w:p>
    <w:p w14:paraId="4A43D428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2342A25D">
      <w:pPr>
        <w:autoSpaceDE w:val="0"/>
        <w:autoSpaceDN w:val="0"/>
        <w:adjustRightInd w:val="0"/>
        <w:snapToGrid w:val="0"/>
        <w:jc w:val="both"/>
        <w:rPr>
          <w:rStyle w:val="24"/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通信作者：姓名（Email）</w:t>
      </w:r>
      <w:r>
        <w:rPr>
          <w:rStyle w:val="24"/>
          <w:rFonts w:hint="eastAsia"/>
          <w:lang w:val="en-US" w:eastAsia="zh-CN"/>
        </w:rPr>
        <w:t>非必要</w:t>
      </w:r>
    </w:p>
    <w:p w14:paraId="370F56A9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A158DC6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作者简介：</w:t>
      </w:r>
    </w:p>
    <w:p w14:paraId="363827C3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作者</w:t>
      </w:r>
      <w:r>
        <w:rPr>
          <w:rFonts w:hint="default" w:ascii="Times New Roman" w:hAnsi="Times New Roman" w:cs="Times New Roman"/>
          <w:lang w:val="en-US" w:eastAsia="zh-CN"/>
        </w:rPr>
        <w:t>一姓名（出生年—）</w:t>
      </w:r>
      <w:r>
        <w:rPr>
          <w:rFonts w:hint="default" w:ascii="Times New Roman" w:hAnsi="Times New Roman" w:eastAsia="宋体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籍贯（省市），</w:t>
      </w:r>
      <w:r>
        <w:rPr>
          <w:rFonts w:hint="default" w:ascii="Times New Roman" w:hAnsi="Times New Roman" w:eastAsia="宋体" w:cs="Times New Roman"/>
          <w:lang w:val="en-US" w:eastAsia="zh-CN"/>
        </w:rPr>
        <w:t>学位</w:t>
      </w:r>
      <w:r>
        <w:rPr>
          <w:rFonts w:hint="default" w:ascii="Times New Roman" w:hAnsi="Times New Roman" w:cs="Times New Roman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lang w:val="en-US" w:eastAsia="zh-CN"/>
        </w:rPr>
        <w:t>或目前</w:t>
      </w:r>
      <w:r>
        <w:rPr>
          <w:rFonts w:hint="eastAsia" w:ascii="Times New Roman" w:hAnsi="Times New Roman" w:cs="Times New Roman"/>
          <w:lang w:val="en-US" w:eastAsia="zh-CN"/>
        </w:rPr>
        <w:t>最高</w:t>
      </w:r>
      <w:r>
        <w:rPr>
          <w:rFonts w:hint="default" w:ascii="Times New Roman" w:hAnsi="Times New Roman" w:eastAsia="宋体" w:cs="Times New Roman"/>
          <w:lang w:val="en-US" w:eastAsia="zh-CN"/>
        </w:rPr>
        <w:t>学历</w:t>
      </w:r>
      <w:r>
        <w:rPr>
          <w:rFonts w:hint="default" w:ascii="Times New Roman" w:hAnsi="Times New Roman" w:cs="Times New Roman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lang w:val="en-US" w:eastAsia="zh-CN"/>
        </w:rPr>
        <w:t>，职称，主要研究</w:t>
      </w:r>
      <w:r>
        <w:rPr>
          <w:rFonts w:hint="default" w:ascii="Times New Roman" w:hAnsi="Times New Roman" w:cs="Times New Roman"/>
          <w:lang w:val="en-US" w:eastAsia="zh-CN"/>
        </w:rPr>
        <w:t>方向</w:t>
      </w:r>
      <w:r>
        <w:rPr>
          <w:rFonts w:hint="default" w:ascii="Times New Roman" w:hAnsi="Times New Roman" w:eastAsia="宋体" w:cs="Times New Roman"/>
          <w:lang w:val="en-US" w:eastAsia="zh-CN"/>
        </w:rPr>
        <w:t>为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eastAsia="宋体" w:cs="Times New Roman"/>
          <w:lang w:val="en-US"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44B92D99">
      <w:pPr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mail**************</w:t>
      </w:r>
    </w:p>
    <w:p w14:paraId="538DD9DA">
      <w:pPr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6FD8A2A2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作者</w:t>
      </w:r>
      <w:r>
        <w:rPr>
          <w:rFonts w:hint="default" w:ascii="Times New Roman" w:hAnsi="Times New Roman" w:cs="Times New Roman"/>
          <w:lang w:val="en-US" w:eastAsia="zh-CN"/>
        </w:rPr>
        <w:t>二姓名（出生年—）</w:t>
      </w:r>
      <w:r>
        <w:rPr>
          <w:rFonts w:hint="default" w:ascii="Times New Roman" w:hAnsi="Times New Roman" w:eastAsia="宋体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籍贯（省市），</w:t>
      </w:r>
      <w:r>
        <w:rPr>
          <w:rFonts w:hint="default" w:ascii="Times New Roman" w:hAnsi="Times New Roman" w:eastAsia="宋体" w:cs="Times New Roman"/>
          <w:lang w:val="en-US" w:eastAsia="zh-CN"/>
        </w:rPr>
        <w:t>学位</w:t>
      </w:r>
      <w:r>
        <w:rPr>
          <w:rFonts w:hint="default" w:ascii="Times New Roman" w:hAnsi="Times New Roman" w:cs="Times New Roman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lang w:val="en-US" w:eastAsia="zh-CN"/>
        </w:rPr>
        <w:t>或目前</w:t>
      </w:r>
      <w:r>
        <w:rPr>
          <w:rFonts w:hint="eastAsia" w:ascii="Times New Roman" w:hAnsi="Times New Roman" w:cs="Times New Roman"/>
          <w:lang w:val="en-US" w:eastAsia="zh-CN"/>
        </w:rPr>
        <w:t>最高</w:t>
      </w:r>
      <w:r>
        <w:rPr>
          <w:rFonts w:hint="default" w:ascii="Times New Roman" w:hAnsi="Times New Roman" w:eastAsia="宋体" w:cs="Times New Roman"/>
          <w:lang w:val="en-US" w:eastAsia="zh-CN"/>
        </w:rPr>
        <w:t>学历</w:t>
      </w:r>
      <w:r>
        <w:rPr>
          <w:rFonts w:hint="default" w:ascii="Times New Roman" w:hAnsi="Times New Roman" w:cs="Times New Roman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lang w:val="en-US" w:eastAsia="zh-CN"/>
        </w:rPr>
        <w:t>，职称，主要研究</w:t>
      </w:r>
      <w:r>
        <w:rPr>
          <w:rFonts w:hint="default" w:ascii="Times New Roman" w:hAnsi="Times New Roman" w:cs="Times New Roman"/>
          <w:lang w:val="en-US" w:eastAsia="zh-CN"/>
        </w:rPr>
        <w:t>方向</w:t>
      </w:r>
      <w:r>
        <w:rPr>
          <w:rFonts w:hint="default" w:ascii="Times New Roman" w:hAnsi="Times New Roman" w:eastAsia="宋体" w:cs="Times New Roman"/>
          <w:lang w:val="en-US" w:eastAsia="zh-CN"/>
        </w:rPr>
        <w:t>为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eastAsia="宋体" w:cs="Times New Roman"/>
          <w:lang w:val="en-US"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26BE322D">
      <w:pPr>
        <w:numPr>
          <w:ilvl w:val="0"/>
          <w:numId w:val="7"/>
        </w:numPr>
        <w:autoSpaceDE w:val="0"/>
        <w:autoSpaceDN w:val="0"/>
        <w:adjustRightInd w:val="0"/>
        <w:snapToGrid w:val="0"/>
        <w:ind w:left="0" w:leftChars="0" w:firstLine="0" w:firstLineChars="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mail**************</w:t>
      </w:r>
    </w:p>
    <w:p w14:paraId="089EBE6F">
      <w:pPr>
        <w:numPr>
          <w:ilvl w:val="0"/>
          <w:numId w:val="0"/>
        </w:numPr>
        <w:autoSpaceDE w:val="0"/>
        <w:autoSpaceDN w:val="0"/>
        <w:adjustRightInd w:val="0"/>
        <w:snapToGrid w:val="0"/>
        <w:ind w:leftChars="0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19055F14">
      <w:p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作者名</w:t>
      </w:r>
      <w:r>
        <w:rPr>
          <w:rFonts w:hint="default" w:ascii="Times New Roman" w:hAnsi="Times New Roman" w:cs="Times New Roman"/>
          <w:lang w:val="en-US" w:eastAsia="zh-CN"/>
        </w:rPr>
        <w:t>三姓名（出生年—）</w:t>
      </w:r>
      <w:r>
        <w:rPr>
          <w:rFonts w:hint="default" w:ascii="Times New Roman" w:hAnsi="Times New Roman" w:eastAsia="宋体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籍贯（写到省市），</w:t>
      </w:r>
      <w:r>
        <w:rPr>
          <w:rFonts w:hint="default" w:ascii="Times New Roman" w:hAnsi="Times New Roman" w:eastAsia="宋体" w:cs="Times New Roman"/>
          <w:lang w:val="en-US" w:eastAsia="zh-CN"/>
        </w:rPr>
        <w:t>学位</w:t>
      </w:r>
      <w:r>
        <w:rPr>
          <w:rFonts w:hint="default" w:ascii="Times New Roman" w:hAnsi="Times New Roman" w:cs="Times New Roman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lang w:val="en-US" w:eastAsia="zh-CN"/>
        </w:rPr>
        <w:t>或目前学历</w:t>
      </w:r>
      <w:r>
        <w:rPr>
          <w:rFonts w:hint="default" w:ascii="Times New Roman" w:hAnsi="Times New Roman" w:cs="Times New Roman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lang w:val="en-US" w:eastAsia="zh-CN"/>
        </w:rPr>
        <w:t>，职称，主要研究</w:t>
      </w:r>
      <w:r>
        <w:rPr>
          <w:rFonts w:hint="default" w:ascii="Times New Roman" w:hAnsi="Times New Roman" w:cs="Times New Roman"/>
          <w:lang w:val="en-US" w:eastAsia="zh-CN"/>
        </w:rPr>
        <w:t>方向</w:t>
      </w:r>
      <w:r>
        <w:rPr>
          <w:rFonts w:hint="default" w:ascii="Times New Roman" w:hAnsi="Times New Roman" w:eastAsia="宋体" w:cs="Times New Roman"/>
          <w:lang w:val="en-US" w:eastAsia="zh-CN"/>
        </w:rPr>
        <w:t>为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eastAsia="宋体" w:cs="Times New Roman"/>
          <w:lang w:val="en-US"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……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11D40824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mail**************</w:t>
      </w:r>
    </w:p>
    <w:p w14:paraId="1987E75B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70D80D25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09B9A001">
      <w:pPr>
        <w:rPr>
          <w:rFonts w:hint="default" w:ascii="Times New Roman" w:hAnsi="Times New Roman" w:eastAsia="宋体" w:cs="Times New Roman"/>
          <w:lang w:val="en-US" w:eastAsia="zh-CN"/>
        </w:rPr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AEE1D7E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462DA0D3">
      <w:pPr>
        <w:keepNext w:val="0"/>
        <w:keepLines w:val="0"/>
        <w:widowControl/>
        <w:suppressLineNumbers w:val="0"/>
        <w:jc w:val="both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附录1：公式与变量等清单</w:t>
      </w:r>
    </w:p>
    <w:p w14:paraId="4613BDA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21"/>
          <w:rFonts w:hint="eastAsia" w:ascii="方正黑体_GBK" w:hAnsi="方正黑体_GBK" w:eastAsia="方正黑体_GBK" w:cs="方正黑体_GBK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2" w:name="公式与变量等清单"/>
      <w:r>
        <w:rPr>
          <w:rStyle w:val="21"/>
          <w:rFonts w:hint="eastAsia" w:ascii="方正黑体_GBK" w:hAnsi="方正黑体_GBK" w:eastAsia="方正黑体_GBK" w:cs="方正黑体_GBK"/>
          <w:color w:val="000000" w:themeColor="text1"/>
          <w:sz w:val="21"/>
          <w:szCs w:val="21"/>
          <w:u w:val="none"/>
          <w:lang w:eastAsia="zh-CN"/>
          <w14:textFill>
            <w14:solidFill>
              <w14:schemeClr w14:val="tx1"/>
            </w14:solidFill>
          </w14:textFill>
        </w:rPr>
        <w:t>公式与变量等清单</w:t>
      </w:r>
      <w:bookmarkEnd w:id="2"/>
      <w:r>
        <w:rPr>
          <w:rStyle w:val="21"/>
          <w:rFonts w:hint="eastAsia" w:ascii="方正黑体_GBK" w:hAnsi="方正黑体_GBK" w:eastAsia="方正黑体_GBK" w:cs="方正黑体_GBK"/>
          <w:color w:val="000000" w:themeColor="text1"/>
          <w:sz w:val="21"/>
          <w:szCs w:val="21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24"/>
          <w:rFonts w:hint="eastAsia"/>
          <w:lang w:eastAsia="zh-CN"/>
        </w:rPr>
        <w:t>必须有</w:t>
      </w:r>
      <w:r>
        <w:rPr>
          <w:rStyle w:val="21"/>
          <w:rFonts w:hint="eastAsia" w:ascii="方正黑体_GBK" w:hAnsi="方正黑体_GBK" w:eastAsia="方正黑体_GBK" w:cs="方正黑体_GBK"/>
          <w:color w:val="000000" w:themeColor="text1"/>
          <w:sz w:val="21"/>
          <w:szCs w:val="21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889"/>
        <w:gridCol w:w="3593"/>
      </w:tblGrid>
      <w:tr w14:paraId="3913A1F0">
        <w:trPr>
          <w:trHeight w:val="227" w:hRule="atLeast"/>
          <w:tblHeader/>
          <w:jc w:val="center"/>
        </w:trPr>
        <w:tc>
          <w:tcPr>
            <w:tcW w:w="610" w:type="pc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23907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eastAsia="Noto Serif CJK SC"/>
                <w:b/>
                <w:sz w:val="15"/>
                <w:szCs w:val="15"/>
              </w:rPr>
              <w:t>变量</w:t>
            </w:r>
          </w:p>
        </w:tc>
        <w:tc>
          <w:tcPr>
            <w:tcW w:w="2281" w:type="pc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38B264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eastAsia="Noto Serif CJK SC"/>
                <w:b/>
                <w:sz w:val="15"/>
                <w:szCs w:val="15"/>
              </w:rPr>
              <w:t>指代</w:t>
            </w:r>
          </w:p>
        </w:tc>
        <w:tc>
          <w:tcPr>
            <w:tcW w:w="2107" w:type="pc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576E70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eastAsia="Noto Serif CJK SC"/>
                <w:b/>
                <w:sz w:val="15"/>
                <w:szCs w:val="15"/>
              </w:rPr>
              <w:t>格式</w:t>
            </w:r>
          </w:p>
        </w:tc>
      </w:tr>
      <w:tr w14:paraId="69495BDF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1990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eastAsia="Noto Serif CJK SC"/>
                <w:b/>
                <w:bCs/>
                <w:i w:val="0"/>
                <w:iCs w:val="0"/>
                <w:color w:val="FF0000"/>
                <w:sz w:val="15"/>
                <w:szCs w:val="15"/>
                <w:lang w:eastAsia="zh-CN"/>
              </w:rPr>
              <w:t>例：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x</w:t>
            </w: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96B7BD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特征值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DD801E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斜体</w:t>
            </w:r>
          </w:p>
        </w:tc>
      </w:tr>
      <w:tr w14:paraId="6D1286F3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F0EA0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  <w:vertAlign w:val="baseline"/>
                <w:lang w:val="en-US" w:eastAsia="zh-CN"/>
              </w:rPr>
              <w:t>x</w:t>
            </w: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E1D49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卷积面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571948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黑斜</w:t>
            </w:r>
          </w:p>
        </w:tc>
      </w:tr>
      <w:tr w14:paraId="12C057D2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BDE02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max</w:t>
            </w: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DCADC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最大值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B5EBF1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正体</w:t>
            </w:r>
          </w:p>
        </w:tc>
      </w:tr>
      <w:tr w14:paraId="78DF62FF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67D8">
            <w:pPr>
              <w:jc w:val="center"/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i/>
                <w:iCs/>
                <w:sz w:val="15"/>
                <w:szCs w:val="15"/>
              </w:rPr>
              <w:t>FAR</w:t>
            </w:r>
            <w:r>
              <w:rPr>
                <w:rFonts w:ascii="Times New Roman" w:hAnsi="Times New Roman" w:eastAsia="Noto Serif CJK SC"/>
                <w:sz w:val="15"/>
                <w:szCs w:val="15"/>
              </w:rPr>
              <w:t>(</w:t>
            </w:r>
            <w:r>
              <w:rPr>
                <w:rFonts w:ascii="Times New Roman" w:hAnsi="Times New Roman" w:eastAsia="Noto Serif CJK SC"/>
                <w:i/>
                <w:sz w:val="15"/>
                <w:szCs w:val="15"/>
              </w:rPr>
              <w:t>θ</w:t>
            </w:r>
            <w:r>
              <w:rPr>
                <w:rFonts w:ascii="Times New Roman" w:hAnsi="Times New Roman" w:eastAsia="Noto Serif CJK SC"/>
                <w:sz w:val="15"/>
                <w:szCs w:val="15"/>
              </w:rPr>
              <w:t>)</w:t>
            </w: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7DBA">
            <w:pPr>
              <w:jc w:val="left"/>
              <w:rPr>
                <w:rFonts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sz w:val="13"/>
                <w:szCs w:val="13"/>
              </w:rPr>
              <w:t>阈值为 θ 时的误接受率，即系统将伪造音频样本误判为真实音频的概率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D1FAE">
            <w:pPr>
              <w:jc w:val="left"/>
              <w:rPr>
                <w:rFonts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sz w:val="13"/>
                <w:szCs w:val="13"/>
              </w:rPr>
              <w:t>斜体</w:t>
            </w:r>
          </w:p>
        </w:tc>
      </w:tr>
      <w:tr w14:paraId="497AE3CC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47E6">
            <w:pPr>
              <w:jc w:val="center"/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i/>
                <w:sz w:val="15"/>
                <w:szCs w:val="15"/>
              </w:rPr>
              <w:t>N</w:t>
            </w:r>
            <w:r>
              <w:rPr>
                <w:rFonts w:ascii="Times New Roman" w:hAnsi="Times New Roman" w:eastAsia="Noto Serif CJK SC"/>
                <w:sz w:val="15"/>
                <w:szCs w:val="15"/>
                <w:vertAlign w:val="subscript"/>
              </w:rPr>
              <w:t>f</w:t>
            </w: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83FC2">
            <w:pPr>
              <w:jc w:val="left"/>
              <w:rPr>
                <w:rFonts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sz w:val="13"/>
                <w:szCs w:val="13"/>
              </w:rPr>
              <w:t>伪造音频样本总数</w:t>
            </w: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A120">
            <w:pPr>
              <w:jc w:val="left"/>
              <w:rPr>
                <w:rFonts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" w:hAnsi="Times New Roman" w:eastAsia="Noto Serif CJK SC"/>
                <w:sz w:val="13"/>
                <w:szCs w:val="13"/>
              </w:rPr>
              <w:t>N 为数学变量，用斜体；下标 f 为说明性字符，用正体</w:t>
            </w:r>
          </w:p>
        </w:tc>
      </w:tr>
      <w:tr w14:paraId="05769251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5CE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A9E3">
            <w:pPr>
              <w:rPr>
                <w:sz w:val="15"/>
                <w:szCs w:val="15"/>
              </w:rPr>
            </w:pP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34F8">
            <w:pPr>
              <w:rPr>
                <w:sz w:val="15"/>
                <w:szCs w:val="15"/>
              </w:rPr>
            </w:pPr>
          </w:p>
        </w:tc>
      </w:tr>
      <w:tr w14:paraId="1C92ED4D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B4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4779">
            <w:pPr>
              <w:rPr>
                <w:sz w:val="15"/>
                <w:szCs w:val="15"/>
              </w:rPr>
            </w:pPr>
          </w:p>
        </w:tc>
        <w:tc>
          <w:tcPr>
            <w:tcW w:w="21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1009D">
            <w:pPr>
              <w:rPr>
                <w:sz w:val="15"/>
                <w:szCs w:val="15"/>
              </w:rPr>
            </w:pPr>
          </w:p>
        </w:tc>
      </w:tr>
      <w:tr w14:paraId="7429FE0F">
        <w:trPr>
          <w:trHeight w:val="227" w:hRule="atLeast"/>
          <w:jc w:val="center"/>
        </w:trPr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14E72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8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590BFD">
            <w:pPr>
              <w:rPr>
                <w:sz w:val="15"/>
                <w:szCs w:val="15"/>
              </w:rPr>
            </w:pPr>
          </w:p>
        </w:tc>
        <w:tc>
          <w:tcPr>
            <w:tcW w:w="210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8F766B">
            <w:pPr>
              <w:rPr>
                <w:sz w:val="15"/>
                <w:szCs w:val="15"/>
              </w:rPr>
            </w:pPr>
          </w:p>
        </w:tc>
      </w:tr>
    </w:tbl>
    <w:p w14:paraId="60D217FA">
      <w:pPr>
        <w:rPr>
          <w:rFonts w:ascii="Times New Roman" w:hAnsi="Times New Roman" w:eastAsia="宋体" w:cs="Times New Roman"/>
          <w:szCs w:val="21"/>
        </w:rPr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6D022ED">
      <w:pPr>
        <w:snapToGrid w:val="0"/>
        <w:jc w:val="left"/>
        <w:rPr>
          <w:rFonts w:ascii="Times New Roman" w:hAnsi="Times New Roman" w:cs="Times New Roman"/>
          <w:sz w:val="24"/>
        </w:rPr>
      </w:pPr>
    </w:p>
    <w:p w14:paraId="1FA9FD2C">
      <w:pPr>
        <w:keepNext w:val="0"/>
        <w:keepLines w:val="0"/>
        <w:widowControl/>
        <w:suppressLineNumbers w:val="0"/>
        <w:jc w:val="both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附录2：投稿方式及要求</w:t>
      </w:r>
    </w:p>
    <w:p w14:paraId="4CCBD2A3">
      <w:pPr>
        <w:keepNext w:val="0"/>
        <w:keepLines w:val="0"/>
        <w:widowControl/>
        <w:suppressLineNumbers w:val="0"/>
        <w:jc w:val="center"/>
        <w:rPr>
          <w:rFonts w:hint="default" w:ascii="方正黑体_GBK" w:hAnsi="方正黑体_GBK" w:eastAsia="方正黑体_GBK" w:cs="方正黑体_GBK"/>
          <w:b w:val="0"/>
          <w:bCs w:val="0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FF0000"/>
          <w:kern w:val="0"/>
          <w:sz w:val="24"/>
          <w:szCs w:val="24"/>
          <w:lang w:val="en-US" w:eastAsia="zh-CN" w:bidi="ar"/>
        </w:rPr>
        <w:t>投稿基本要求</w:t>
      </w:r>
    </w:p>
    <w:p w14:paraId="5708353E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投稿基础规范</w:t>
      </w:r>
    </w:p>
    <w:p w14:paraId="2E378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1.所有正刊稿件须通过本刊官方网站完成投稿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官方投稿网址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http://www.sicris.cn/，投稿过程中需完整填写并留存作者有效联系方式。</w:t>
      </w:r>
    </w:p>
    <w:p w14:paraId="465ED5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论文要求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复制比控制在15%以下。</w:t>
      </w:r>
    </w:p>
    <w:p w14:paraId="7B30AC25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论文内容结构要求</w:t>
      </w:r>
    </w:p>
    <w:p w14:paraId="2F8B85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根据稿件类型，需严格对应规范框架撰写，保证内容完整、逻辑严谨：</w:t>
      </w:r>
    </w:p>
    <w:p w14:paraId="1E0694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1.研究型论文</w:t>
      </w:r>
    </w:p>
    <w:p w14:paraId="7A1A53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整体结构需包含引言、相关工作、核心方法与技术阐述、实验验证、结论五大核心模块。其中，引言需系统阐述研究领域现存问题、本文解决思路、核心研究方法及研究的学术价值与应用意义；实验验证需设置对比实验或实例分析，充分验证所提方法的有效性与可行性。</w:t>
      </w:r>
    </w:p>
    <w:p w14:paraId="35BA8C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2.综述型论文</w:t>
      </w:r>
    </w:p>
    <w:p w14:paraId="692A83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整体结构需包含引言、领域现存问题与技术挑战、国内外研究现状系统性分析、未来研究发展方向、结论五大模块，要求梳理全面、评述客观、展望具备学术参考性。</w:t>
      </w:r>
    </w:p>
    <w:p w14:paraId="73D1E879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内容排版特殊要求</w:t>
      </w:r>
    </w:p>
    <w:p w14:paraId="083F53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稿件中涉及的定理证明、复杂公式推导、大篇幅数学论证过程、原始实验数据等非核心正文内容，统一整理至论文末尾附录部分，保证正文内容简洁流畅、重点突出。</w:t>
      </w:r>
    </w:p>
    <w:p w14:paraId="6CB45277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稿件整体质量要求</w:t>
      </w:r>
    </w:p>
    <w:p w14:paraId="48B50F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1.格式规范：严格遵循本刊官方模板，各项内容完整无缺失，无格式遗漏、错乱问题。</w:t>
      </w:r>
    </w:p>
    <w:p w14:paraId="5A8780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2.文字语句：行文通顺流畅，无中英文语法、文字错误，专业符号、标点使用规范统一，图表清晰规整、标注完整准确。</w:t>
      </w:r>
    </w:p>
    <w:p w14:paraId="1724E7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3.学术严谨：论文学术观点、技术原理、实验数据真实准确，内容科学合规，无学术错误、虚假论证等问题。</w:t>
      </w: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楷体简体">
    <w:altName w:val="方正楷体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Noto Serif CJK SC">
    <w:panose1 w:val="02020400000000000000"/>
    <w:charset w:val="86"/>
    <w:family w:val="roman"/>
    <w:pitch w:val="default"/>
    <w:sig w:usb0="3000008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C567A">
    <w:pPr>
      <w:pStyle w:val="11"/>
      <w:framePr w:wrap="around" w:vAnchor="text" w:hAnchor="margin" w:xAlign="right" w:y="1"/>
      <w:rPr>
        <w:rStyle w:val="18"/>
        <w:rFonts w:hint="eastAsia"/>
      </w:rPr>
    </w:pPr>
  </w:p>
  <w:p w14:paraId="605CA789">
    <w:pPr>
      <w:pStyle w:val="11"/>
      <w:framePr w:wrap="around" w:vAnchor="text" w:hAnchor="margin" w:xAlign="center" w:y="1"/>
      <w:ind w:right="360"/>
      <w:rPr>
        <w:rStyle w:val="18"/>
        <w:rFonts w:hint="eastAsia"/>
      </w:rPr>
    </w:pPr>
  </w:p>
  <w:p w14:paraId="1C1BB45F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F6CF09"/>
    <w:multiLevelType w:val="singleLevel"/>
    <w:tmpl w:val="8FF6CF0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7D43436"/>
    <w:multiLevelType w:val="singleLevel"/>
    <w:tmpl w:val="C7D4343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FA772D5A"/>
    <w:multiLevelType w:val="singleLevel"/>
    <w:tmpl w:val="FA772D5A"/>
    <w:lvl w:ilvl="0" w:tentative="0">
      <w:start w:val="5"/>
      <w:numFmt w:val="upperLetter"/>
      <w:suff w:val="nothing"/>
      <w:lvlText w:val="%1-"/>
      <w:lvlJc w:val="left"/>
    </w:lvl>
  </w:abstractNum>
  <w:abstractNum w:abstractNumId="3">
    <w:nsid w:val="FAC8FDAC"/>
    <w:multiLevelType w:val="singleLevel"/>
    <w:tmpl w:val="FAC8FDAC"/>
    <w:lvl w:ilvl="0" w:tentative="0">
      <w:start w:val="5"/>
      <w:numFmt w:val="upperLetter"/>
      <w:suff w:val="nothing"/>
      <w:lvlText w:val="%1-"/>
      <w:lvlJc w:val="left"/>
    </w:lvl>
  </w:abstractNum>
  <w:abstractNum w:abstractNumId="4">
    <w:nsid w:val="077C89DA"/>
    <w:multiLevelType w:val="singleLevel"/>
    <w:tmpl w:val="077C89D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39396F0F"/>
    <w:multiLevelType w:val="multilevel"/>
    <w:tmpl w:val="39396F0F"/>
    <w:lvl w:ilvl="0" w:tentative="0">
      <w:start w:val="1"/>
      <w:numFmt w:val="decimal"/>
      <w:pStyle w:val="2"/>
      <w:suff w:val="space"/>
      <w:lvlText w:val="%1 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8"/>
        <w:szCs w:val="28"/>
      </w:rPr>
    </w:lvl>
    <w:lvl w:ilvl="1" w:tentative="0">
      <w:start w:val="1"/>
      <w:numFmt w:val="decimal"/>
      <w:pStyle w:val="34"/>
      <w:suff w:val="space"/>
      <w:lvlText w:val="%1.%2 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2" w:tentative="0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 w:ascii="宋体" w:hAnsi="Times New Roman" w:eastAsia="宋体"/>
        <w:b w:val="0"/>
        <w:i w:val="0"/>
        <w:sz w:val="28"/>
        <w:szCs w:val="28"/>
      </w:rPr>
    </w:lvl>
    <w:lvl w:ilvl="3" w:tentative="0">
      <w:start w:val="1"/>
      <w:numFmt w:val="decimal"/>
      <w:pStyle w:val="37"/>
      <w:suff w:val="space"/>
      <w:lvlText w:val="%1.%2.%3.%4 "/>
      <w:lvlJc w:val="left"/>
      <w:pPr>
        <w:ind w:left="0" w:firstLine="0"/>
      </w:pPr>
      <w:rPr>
        <w:rFonts w:hint="eastAsia" w:ascii="宋体" w:hAnsi="Times New Roman" w:eastAsia="宋体"/>
        <w:b/>
        <w:i w:val="0"/>
        <w:sz w:val="28"/>
      </w:rPr>
    </w:lvl>
    <w:lvl w:ilvl="4" w:tentative="0">
      <w:start w:val="1"/>
      <w:numFmt w:val="decimal"/>
      <w:suff w:val="space"/>
      <w:lvlText w:val="%1.%2.%3.%4.%5 "/>
      <w:lvlJc w:val="left"/>
      <w:pPr>
        <w:ind w:left="0" w:firstLine="0"/>
      </w:pPr>
      <w:rPr>
        <w:rFonts w:hint="eastAsia" w:ascii="宋体" w:eastAsia="宋体"/>
        <w:b/>
        <w:i w:val="0"/>
        <w:sz w:val="28"/>
      </w:r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hint="eastAsia"/>
        <w:b/>
        <w:i w:val="0"/>
      </w:r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none"/>
      <w:lvlRestart w:val="4"/>
      <w:pStyle w:val="36"/>
      <w:isLgl/>
      <w:suff w:val="space"/>
      <w:lvlText w:val="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6">
    <w:nsid w:val="54435A0B"/>
    <w:multiLevelType w:val="multilevel"/>
    <w:tmpl w:val="54435A0B"/>
    <w:lvl w:ilvl="0" w:tentative="0">
      <w:start w:val="0"/>
      <w:numFmt w:val="decimal"/>
      <w:pStyle w:val="46"/>
      <w:lvlText w:val="%1"/>
      <w:lvlJc w:val="left"/>
      <w:pPr>
        <w:ind w:left="420" w:hanging="420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8746852"/>
    <w:multiLevelType w:val="multilevel"/>
    <w:tmpl w:val="68746852"/>
    <w:lvl w:ilvl="0" w:tentative="0">
      <w:start w:val="1"/>
      <w:numFmt w:val="chineseCountingThousand"/>
      <w:suff w:val="space"/>
      <w:lvlText w:val="第%1章"/>
      <w:lvlJc w:val="center"/>
      <w:pPr>
        <w:ind w:left="1" w:firstLine="288"/>
      </w:pPr>
      <w:rPr>
        <w:rFonts w:hint="default" w:ascii="Times New Roman" w:hAnsi="Times New Roman" w:eastAsia="黑体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30"/>
        <w:szCs w:val="30"/>
        <w:u w:val="none"/>
        <w:vertAlign w:val="baseline"/>
      </w:rPr>
    </w:lvl>
    <w:lvl w:ilvl="1" w:tentative="0">
      <w:start w:val="1"/>
      <w:numFmt w:val="decimal"/>
      <w:pStyle w:val="47"/>
      <w:isLgl/>
      <w:suff w:val="space"/>
      <w:lvlText w:val="%1.%2"/>
      <w:lvlJc w:val="left"/>
      <w:pPr>
        <w:ind w:left="1" w:firstLine="0"/>
      </w:pPr>
      <w:rPr>
        <w:rFonts w:hint="eastAsia" w:ascii="Times New Roman" w:hAnsi="Times New Roman"/>
        <w:b/>
        <w:i w:val="0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1" w:firstLine="0"/>
      </w:pPr>
      <w:rPr>
        <w:rFonts w:hint="eastAsia" w:ascii="Times New Roman" w:hAnsi="Times New Roman" w:eastAsia="黑体"/>
        <w:b/>
        <w:i w:val="0"/>
        <w:sz w:val="21"/>
        <w:szCs w:val="21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" w:firstLine="0"/>
      </w:pPr>
      <w:rPr>
        <w:rFonts w:hint="eastAsia"/>
        <w:b/>
        <w:i w:val="0"/>
      </w:rPr>
    </w:lvl>
    <w:lvl w:ilvl="4" w:tentative="0">
      <w:start w:val="1"/>
      <w:numFmt w:val="decimal"/>
      <w:lvlRestart w:val="0"/>
      <w:isLgl/>
      <w:suff w:val="space"/>
      <w:lvlText w:val="%1.%2.%3.%4.%5"/>
      <w:lvlJc w:val="left"/>
      <w:pPr>
        <w:ind w:left="1" w:firstLine="0"/>
      </w:pPr>
      <w:rPr>
        <w:rFonts w:hint="eastAsia"/>
        <w:b/>
        <w:i w:val="0"/>
        <w:sz w:val="24"/>
      </w:rPr>
    </w:lvl>
    <w:lvl w:ilvl="5" w:tentative="0">
      <w:start w:val="1"/>
      <w:numFmt w:val="none"/>
      <w:suff w:val="nothing"/>
      <w:lvlText w:val=""/>
      <w:lvlJc w:val="left"/>
      <w:pPr>
        <w:ind w:left="1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" w:firstLine="0"/>
      </w:pPr>
      <w:rPr>
        <w:rFonts w:hint="eastAsia"/>
      </w:rPr>
    </w:lvl>
  </w:abstractNum>
  <w:abstractNum w:abstractNumId="8">
    <w:nsid w:val="69FDD17A"/>
    <w:multiLevelType w:val="multilevel"/>
    <w:tmpl w:val="69FDD17A"/>
    <w:lvl w:ilvl="0" w:tentative="0">
      <w:start w:val="1"/>
      <w:numFmt w:val="none"/>
      <w:suff w:val="nothing"/>
      <w:lvlText w:val="1级  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 w:cs="黑体"/>
        <w:sz w:val="30"/>
        <w:szCs w:val="30"/>
      </w:rPr>
    </w:lvl>
    <w:lvl w:ilvl="1" w:tentative="0">
      <w:start w:val="1"/>
      <w:numFmt w:val="none"/>
      <w:lvlRestart w:val="0"/>
      <w:suff w:val="space"/>
      <w:lvlText w:val="2级 "/>
      <w:lvlJc w:val="left"/>
      <w:pPr>
        <w:tabs>
          <w:tab w:val="left" w:pos="0"/>
        </w:tabs>
        <w:ind w:left="600" w:firstLine="0"/>
      </w:pPr>
      <w:rPr>
        <w:rFonts w:hint="default" w:ascii="仿宋" w:hAnsi="仿宋" w:eastAsia="仿宋" w:cs="仿宋"/>
        <w:sz w:val="28"/>
        <w:szCs w:val="28"/>
      </w:rPr>
    </w:lvl>
    <w:lvl w:ilvl="2" w:tentative="0">
      <w:start w:val="1"/>
      <w:numFmt w:val="none"/>
      <w:pStyle w:val="4"/>
      <w:suff w:val="nothing"/>
      <w:lvlText w:val="3级  "/>
      <w:lvlJc w:val="left"/>
      <w:pPr>
        <w:tabs>
          <w:tab w:val="left" w:pos="420"/>
        </w:tabs>
        <w:ind w:left="840" w:leftChars="0" w:hanging="840" w:firstLineChars="0"/>
      </w:pPr>
      <w:rPr>
        <w:rFonts w:hint="default" w:ascii="楷体" w:hAnsi="楷体" w:eastAsia="楷体"/>
        <w:sz w:val="28"/>
        <w:szCs w:val="28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6"/>
      <w:suff w:val="space"/>
      <w:lvlText w:val="%5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tabs>
          <w:tab w:val="left" w:pos="420"/>
        </w:tabs>
        <w:ind w:left="0" w:firstLine="0"/>
      </w:pPr>
      <w:rPr>
        <w:rFonts w:hint="eastAsia" w:ascii="黑体" w:hAnsi="黑体" w:eastAsia="黑体"/>
      </w:rPr>
    </w:lvl>
    <w:lvl w:ilvl="6" w:tentative="0">
      <w:start w:val="1"/>
      <w:numFmt w:val="lowerLetter"/>
      <w:suff w:val="nothing"/>
      <w:lvlText w:val="%7．"/>
      <w:lvlJc w:val="left"/>
      <w:pPr>
        <w:tabs>
          <w:tab w:val="left" w:pos="420"/>
        </w:tabs>
        <w:ind w:left="0" w:firstLine="0"/>
      </w:pPr>
      <w:rPr>
        <w:rFonts w:hint="eastAsia" w:ascii="黑体" w:hAnsi="黑体" w:eastAsia="黑体"/>
      </w:rPr>
    </w:lvl>
    <w:lvl w:ilvl="7" w:tentative="0">
      <w:start w:val="1"/>
      <w:numFmt w:val="lowerLetter"/>
      <w:suff w:val="nothing"/>
      <w:lvlText w:val="%8）"/>
      <w:lvlJc w:val="left"/>
      <w:pPr>
        <w:tabs>
          <w:tab w:val="left" w:pos="420"/>
        </w:tabs>
        <w:ind w:left="0" w:firstLine="0"/>
      </w:pPr>
      <w:rPr>
        <w:rFonts w:hint="eastAsia" w:ascii="黑体" w:hAnsi="黑体" w:eastAsia="黑体"/>
      </w:rPr>
    </w:lvl>
    <w:lvl w:ilvl="8" w:tentative="0">
      <w:start w:val="1"/>
      <w:numFmt w:val="lowerRoman"/>
      <w:suff w:val="nothing"/>
      <w:lvlText w:val="%9 "/>
      <w:lvlJc w:val="left"/>
      <w:pPr>
        <w:tabs>
          <w:tab w:val="left" w:pos="420"/>
        </w:tabs>
        <w:ind w:left="0" w:firstLine="0"/>
      </w:pPr>
      <w:rPr>
        <w:rFonts w:hint="eastAsia" w:ascii="黑体" w:hAnsi="黑体" w:eastAsia="黑体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TJkNTRkMDdkNWM2ODM1NDFhNTZjODA0ODUxZTYifQ=="/>
  </w:docVars>
  <w:rsids>
    <w:rsidRoot w:val="00F451FB"/>
    <w:rsid w:val="00051AC2"/>
    <w:rsid w:val="005A6265"/>
    <w:rsid w:val="00EC5C36"/>
    <w:rsid w:val="00F451FB"/>
    <w:rsid w:val="038B7463"/>
    <w:rsid w:val="03C2759E"/>
    <w:rsid w:val="03F711C3"/>
    <w:rsid w:val="04460D59"/>
    <w:rsid w:val="05453E88"/>
    <w:rsid w:val="06FB0E64"/>
    <w:rsid w:val="0BD643AC"/>
    <w:rsid w:val="0E340BC0"/>
    <w:rsid w:val="12874FEB"/>
    <w:rsid w:val="12F14FCC"/>
    <w:rsid w:val="149778D5"/>
    <w:rsid w:val="1CFA16FF"/>
    <w:rsid w:val="21421FBD"/>
    <w:rsid w:val="22873409"/>
    <w:rsid w:val="22AA479E"/>
    <w:rsid w:val="265C0D35"/>
    <w:rsid w:val="269B74AD"/>
    <w:rsid w:val="286C1D57"/>
    <w:rsid w:val="290D24E8"/>
    <w:rsid w:val="29C67F98"/>
    <w:rsid w:val="2C8A2821"/>
    <w:rsid w:val="2F0456EA"/>
    <w:rsid w:val="36945FD9"/>
    <w:rsid w:val="37A05299"/>
    <w:rsid w:val="395D29A2"/>
    <w:rsid w:val="39E67D20"/>
    <w:rsid w:val="3C643AEC"/>
    <w:rsid w:val="3C8E18AF"/>
    <w:rsid w:val="3D6A254B"/>
    <w:rsid w:val="3ECC2AA4"/>
    <w:rsid w:val="3F397434"/>
    <w:rsid w:val="3F7F754A"/>
    <w:rsid w:val="3FF5DF2B"/>
    <w:rsid w:val="40E225DB"/>
    <w:rsid w:val="41190694"/>
    <w:rsid w:val="430D5439"/>
    <w:rsid w:val="44961B2C"/>
    <w:rsid w:val="44DB1881"/>
    <w:rsid w:val="455F7AA2"/>
    <w:rsid w:val="49BD159F"/>
    <w:rsid w:val="4EAF1543"/>
    <w:rsid w:val="53590BEF"/>
    <w:rsid w:val="56866145"/>
    <w:rsid w:val="58417026"/>
    <w:rsid w:val="59623982"/>
    <w:rsid w:val="5C1801B6"/>
    <w:rsid w:val="5CD56B70"/>
    <w:rsid w:val="5F5A0335"/>
    <w:rsid w:val="62A12760"/>
    <w:rsid w:val="638B61DA"/>
    <w:rsid w:val="6456680E"/>
    <w:rsid w:val="660846FF"/>
    <w:rsid w:val="68153C99"/>
    <w:rsid w:val="6D455DE9"/>
    <w:rsid w:val="6E963C85"/>
    <w:rsid w:val="6EC64E64"/>
    <w:rsid w:val="70F03249"/>
    <w:rsid w:val="71AC47B7"/>
    <w:rsid w:val="73303710"/>
    <w:rsid w:val="746B0A86"/>
    <w:rsid w:val="747038D8"/>
    <w:rsid w:val="7A325E12"/>
    <w:rsid w:val="7B8F3A15"/>
    <w:rsid w:val="7BB278A9"/>
    <w:rsid w:val="7C086208"/>
    <w:rsid w:val="7D7443F4"/>
    <w:rsid w:val="7EF68D8D"/>
    <w:rsid w:val="7FFC9704"/>
    <w:rsid w:val="BBFB236B"/>
    <w:rsid w:val="BEFFF6A4"/>
    <w:rsid w:val="DDFB372A"/>
    <w:rsid w:val="DFBB6918"/>
    <w:rsid w:val="F2DFD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numPr>
        <w:ilvl w:val="0"/>
        <w:numId w:val="1"/>
      </w:numPr>
      <w:outlineLvl w:val="0"/>
    </w:pPr>
    <w:rPr>
      <w:rFonts w:eastAsia="黑体"/>
      <w:bCs/>
      <w:kern w:val="44"/>
      <w:sz w:val="28"/>
      <w:szCs w:val="28"/>
    </w:rPr>
  </w:style>
  <w:style w:type="paragraph" w:styleId="3">
    <w:name w:val="heading 2"/>
    <w:basedOn w:val="1"/>
    <w:next w:val="1"/>
    <w:link w:val="4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2"/>
      </w:numPr>
      <w:spacing w:before="120" w:beforeLines="0" w:beforeAutospacing="0" w:after="120" w:afterLines="0" w:afterAutospacing="0" w:line="560" w:lineRule="exact"/>
      <w:ind w:leftChars="0" w:hanging="840" w:firstLineChars="0"/>
      <w:outlineLvl w:val="2"/>
    </w:pPr>
    <w:rPr>
      <w:rFonts w:ascii="楷体" w:hAnsi="楷体" w:eastAsia="楷体" w:cs="楷体"/>
      <w:kern w:val="2"/>
      <w:sz w:val="28"/>
      <w:szCs w:val="28"/>
      <w:lang w:eastAsia="zh-CN"/>
    </w:rPr>
  </w:style>
  <w:style w:type="paragraph" w:styleId="5">
    <w:name w:val="heading 4"/>
    <w:basedOn w:val="1"/>
    <w:next w:val="1"/>
    <w:link w:val="4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b/>
      <w:sz w:val="28"/>
    </w:rPr>
  </w:style>
  <w:style w:type="paragraph" w:styleId="7">
    <w:name w:val="heading 8"/>
    <w:basedOn w:val="1"/>
    <w:next w:val="1"/>
    <w:link w:val="4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annotation text"/>
    <w:basedOn w:val="1"/>
    <w:semiHidden/>
    <w:qFormat/>
    <w:uiPriority w:val="0"/>
    <w:pPr>
      <w:jc w:val="left"/>
    </w:pPr>
  </w:style>
  <w:style w:type="paragraph" w:styleId="10">
    <w:name w:val="Body Text"/>
    <w:basedOn w:val="1"/>
    <w:link w:val="26"/>
    <w:qFormat/>
    <w:uiPriority w:val="0"/>
    <w:pPr>
      <w:spacing w:after="120"/>
    </w:pPr>
  </w:style>
  <w:style w:type="paragraph" w:styleId="11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widowControl/>
      <w:tabs>
        <w:tab w:val="center" w:pos="4320"/>
        <w:tab w:val="right" w:pos="8640"/>
      </w:tabs>
      <w:autoSpaceDE w:val="0"/>
      <w:autoSpaceDN w:val="0"/>
      <w:jc w:val="left"/>
    </w:pPr>
    <w:rPr>
      <w:kern w:val="0"/>
      <w:sz w:val="20"/>
      <w:szCs w:val="20"/>
      <w:lang w:eastAsia="en-US"/>
    </w:rPr>
  </w:style>
  <w:style w:type="paragraph" w:styleId="13">
    <w:name w:val="footnote text"/>
    <w:basedOn w:val="1"/>
    <w:link w:val="29"/>
    <w:semiHidden/>
    <w:qFormat/>
    <w:uiPriority w:val="0"/>
    <w:pPr>
      <w:widowControl/>
      <w:jc w:val="left"/>
    </w:pPr>
    <w:rPr>
      <w:kern w:val="0"/>
      <w:sz w:val="20"/>
      <w:szCs w:val="20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FollowedHyperlink"/>
    <w:basedOn w:val="17"/>
    <w:unhideWhenUsed/>
    <w:qFormat/>
    <w:uiPriority w:val="99"/>
    <w:rPr>
      <w:color w:val="800080"/>
      <w:u w:val="single"/>
    </w:rPr>
  </w:style>
  <w:style w:type="character" w:styleId="20">
    <w:name w:val="Emphasis"/>
    <w:basedOn w:val="17"/>
    <w:qFormat/>
    <w:uiPriority w:val="0"/>
    <w:rPr>
      <w:i/>
      <w:iCs/>
    </w:rPr>
  </w:style>
  <w:style w:type="character" w:styleId="21">
    <w:name w:val="Hyperlink"/>
    <w:basedOn w:val="17"/>
    <w:unhideWhenUsed/>
    <w:qFormat/>
    <w:uiPriority w:val="99"/>
    <w:rPr>
      <w:color w:val="0000FF"/>
      <w:u w:val="single"/>
    </w:rPr>
  </w:style>
  <w:style w:type="paragraph" w:customStyle="1" w:styleId="22">
    <w:name w:val="注意事项1"/>
    <w:next w:val="10"/>
    <w:link w:val="23"/>
    <w:qFormat/>
    <w:uiPriority w:val="0"/>
    <w:pPr>
      <w:pBdr>
        <w:top w:val="single" w:color="000000" w:themeColor="text1" w:sz="4" w:space="1"/>
        <w:left w:val="single" w:color="000000" w:themeColor="text1" w:sz="4" w:space="4"/>
        <w:bottom w:val="single" w:color="000000" w:themeColor="text1" w:sz="4" w:space="1"/>
        <w:right w:val="single" w:color="000000" w:themeColor="text1" w:sz="4" w:space="4"/>
      </w:pBdr>
      <w:spacing w:line="280" w:lineRule="exact"/>
    </w:pPr>
    <w:rPr>
      <w:rFonts w:ascii="Times New Roman" w:hAnsi="Times New Roman" w:eastAsia="方正楷体_GB2312" w:cs="Times New Roman"/>
      <w:color w:val="FF0000"/>
      <w:sz w:val="21"/>
      <w:szCs w:val="21"/>
    </w:rPr>
  </w:style>
  <w:style w:type="character" w:customStyle="1" w:styleId="23">
    <w:name w:val="注意事项1 Char"/>
    <w:link w:val="22"/>
    <w:qFormat/>
    <w:uiPriority w:val="0"/>
    <w:rPr>
      <w:rFonts w:ascii="Times New Roman" w:hAnsi="Times New Roman" w:eastAsia="方正楷体_GB2312"/>
      <w:color w:val="FF0000"/>
      <w:sz w:val="21"/>
      <w:szCs w:val="21"/>
    </w:rPr>
  </w:style>
  <w:style w:type="character" w:customStyle="1" w:styleId="24">
    <w:name w:val="注意事项0"/>
    <w:basedOn w:val="17"/>
    <w:qFormat/>
    <w:uiPriority w:val="0"/>
    <w:rPr>
      <w:rFonts w:ascii="Times New Roman" w:hAnsi="Times New Roman" w:eastAsia="方正楷体_GB2312"/>
      <w:color w:val="FF0000"/>
      <w:sz w:val="21"/>
      <w:szCs w:val="21"/>
      <w:bdr w:val="single" w:color="auto" w:sz="0" w:space="0"/>
      <w:lang w:val="en-US" w:eastAsia="zh-CN"/>
    </w:rPr>
  </w:style>
  <w:style w:type="character" w:customStyle="1" w:styleId="25">
    <w:name w:val="标题 1 Char"/>
    <w:basedOn w:val="17"/>
    <w:link w:val="2"/>
    <w:qFormat/>
    <w:uiPriority w:val="0"/>
    <w:rPr>
      <w:rFonts w:ascii="Times New Roman" w:hAnsi="Times New Roman" w:eastAsia="黑体" w:cs="Times New Roman"/>
      <w:bCs/>
      <w:kern w:val="44"/>
      <w:sz w:val="28"/>
      <w:szCs w:val="28"/>
    </w:rPr>
  </w:style>
  <w:style w:type="character" w:customStyle="1" w:styleId="26">
    <w:name w:val="正文文本 Char"/>
    <w:basedOn w:val="17"/>
    <w:link w:val="1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7">
    <w:name w:val="页脚 Char"/>
    <w:basedOn w:val="17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7"/>
    <w:link w:val="12"/>
    <w:qFormat/>
    <w:uiPriority w:val="0"/>
    <w:rPr>
      <w:rFonts w:ascii="Times New Roman" w:hAnsi="Times New Roman" w:eastAsia="宋体" w:cs="Times New Roman"/>
      <w:kern w:val="0"/>
      <w:sz w:val="20"/>
      <w:szCs w:val="20"/>
      <w:lang w:eastAsia="en-US"/>
    </w:rPr>
  </w:style>
  <w:style w:type="character" w:customStyle="1" w:styleId="29">
    <w:name w:val="脚注文本 Char"/>
    <w:basedOn w:val="17"/>
    <w:link w:val="13"/>
    <w:semiHidden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30">
    <w:name w:val="表文"/>
    <w:basedOn w:val="1"/>
    <w:qFormat/>
    <w:uiPriority w:val="0"/>
    <w:rPr>
      <w:sz w:val="15"/>
      <w:szCs w:val="15"/>
    </w:rPr>
  </w:style>
  <w:style w:type="paragraph" w:customStyle="1" w:styleId="31">
    <w:name w:val="样式1"/>
    <w:basedOn w:val="1"/>
    <w:qFormat/>
    <w:uiPriority w:val="0"/>
    <w:pPr>
      <w:spacing w:after="160" w:line="288" w:lineRule="auto"/>
      <w:jc w:val="left"/>
    </w:pPr>
    <w:rPr>
      <w:rFonts w:eastAsia="方正楷体简体"/>
    </w:rPr>
  </w:style>
  <w:style w:type="paragraph" w:customStyle="1" w:styleId="32">
    <w:name w:val="参考文献正文"/>
    <w:basedOn w:val="1"/>
    <w:semiHidden/>
    <w:qFormat/>
    <w:uiPriority w:val="0"/>
    <w:pPr>
      <w:tabs>
        <w:tab w:val="left" w:pos="397"/>
      </w:tabs>
      <w:spacing w:line="300" w:lineRule="exact"/>
    </w:pPr>
    <w:rPr>
      <w:color w:val="000000"/>
      <w:sz w:val="18"/>
      <w:szCs w:val="18"/>
    </w:rPr>
  </w:style>
  <w:style w:type="paragraph" w:customStyle="1" w:styleId="33">
    <w:name w:val="二级标题"/>
    <w:basedOn w:val="7"/>
    <w:qFormat/>
    <w:uiPriority w:val="0"/>
    <w:pPr>
      <w:numPr>
        <w:ilvl w:val="7"/>
        <w:numId w:val="1"/>
      </w:numPr>
    </w:pPr>
    <w:rPr>
      <w:rFonts w:ascii="Arial" w:hAnsi="Arial" w:eastAsia="黑体" w:cs="Times New Roman"/>
    </w:rPr>
  </w:style>
  <w:style w:type="paragraph" w:customStyle="1" w:styleId="34">
    <w:name w:val="作者"/>
    <w:basedOn w:val="3"/>
    <w:qFormat/>
    <w:uiPriority w:val="0"/>
    <w:pPr>
      <w:numPr>
        <w:ilvl w:val="1"/>
        <w:numId w:val="1"/>
      </w:numPr>
      <w:spacing w:before="0" w:after="0" w:line="240" w:lineRule="auto"/>
    </w:pPr>
    <w:rPr>
      <w:rFonts w:ascii="Times New Roman" w:hAnsi="Times New Roman" w:eastAsia="仿宋_GB2312" w:cs="Times New Roman"/>
      <w:b w:val="0"/>
      <w:szCs w:val="21"/>
    </w:rPr>
  </w:style>
  <w:style w:type="paragraph" w:customStyle="1" w:styleId="35">
    <w:name w:val="一级标题"/>
    <w:basedOn w:val="5"/>
    <w:qFormat/>
    <w:uiPriority w:val="0"/>
    <w:pPr>
      <w:numPr>
        <w:ilvl w:val="3"/>
        <w:numId w:val="1"/>
      </w:numPr>
      <w:spacing w:before="50" w:beforeLines="50" w:after="50" w:afterLines="50"/>
    </w:pPr>
    <w:rPr>
      <w:rFonts w:ascii="Arial" w:hAnsi="Arial" w:eastAsia="黑体" w:cs="Times New Roman"/>
      <w:b w:val="0"/>
    </w:rPr>
  </w:style>
  <w:style w:type="paragraph" w:customStyle="1" w:styleId="36">
    <w:name w:val="三级标题"/>
    <w:basedOn w:val="7"/>
    <w:qFormat/>
    <w:uiPriority w:val="0"/>
    <w:pPr>
      <w:numPr>
        <w:ilvl w:val="7"/>
        <w:numId w:val="1"/>
      </w:numPr>
    </w:pPr>
    <w:rPr>
      <w:rFonts w:ascii="Arial" w:hAnsi="Arial" w:eastAsia="宋体" w:cs="Times New Roman"/>
      <w:sz w:val="22"/>
    </w:rPr>
  </w:style>
  <w:style w:type="paragraph" w:customStyle="1" w:styleId="37">
    <w:name w:val="参考文献BT"/>
    <w:basedOn w:val="5"/>
    <w:qFormat/>
    <w:uiPriority w:val="0"/>
    <w:pPr>
      <w:numPr>
        <w:ilvl w:val="3"/>
        <w:numId w:val="1"/>
      </w:numPr>
      <w:spacing w:before="50" w:beforeLines="50" w:after="50" w:afterLines="50"/>
    </w:pPr>
    <w:rPr>
      <w:rFonts w:ascii="Arial" w:hAnsi="Arial" w:eastAsia="黑体" w:cs="Times New Roman"/>
      <w:b w:val="0"/>
      <w:sz w:val="24"/>
      <w:szCs w:val="24"/>
    </w:rPr>
  </w:style>
  <w:style w:type="paragraph" w:customStyle="1" w:styleId="38">
    <w:name w:val="Depart.Correspond"/>
    <w:basedOn w:val="1"/>
    <w:qFormat/>
    <w:uiPriority w:val="0"/>
    <w:pPr>
      <w:ind w:left="66" w:hanging="66" w:hangingChars="66"/>
    </w:pPr>
    <w:rPr>
      <w:iCs/>
      <w:sz w:val="16"/>
      <w:szCs w:val="20"/>
    </w:rPr>
  </w:style>
  <w:style w:type="paragraph" w:customStyle="1" w:styleId="39">
    <w:name w:val="Text of 中文参考文献"/>
    <w:basedOn w:val="1"/>
    <w:qFormat/>
    <w:uiPriority w:val="0"/>
    <w:pPr>
      <w:tabs>
        <w:tab w:val="left" w:pos="346"/>
      </w:tabs>
      <w:spacing w:line="260" w:lineRule="exact"/>
      <w:ind w:left="258" w:hanging="258" w:hangingChars="258"/>
    </w:pPr>
    <w:rPr>
      <w:sz w:val="15"/>
      <w:szCs w:val="20"/>
    </w:rPr>
  </w:style>
  <w:style w:type="character" w:customStyle="1" w:styleId="40">
    <w:name w:val="标题 8 Char"/>
    <w:basedOn w:val="17"/>
    <w:link w:val="7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1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2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paragraph" w:customStyle="1" w:styleId="44">
    <w:name w:val="注意事项21"/>
    <w:basedOn w:val="1"/>
    <w:qFormat/>
    <w:uiPriority w:val="0"/>
    <w:pPr>
      <w:widowControl/>
      <w:pBdr>
        <w:top w:val="single" w:color="000000" w:themeColor="text1" w:sz="4" w:space="1"/>
        <w:left w:val="single" w:color="000000" w:themeColor="text1" w:sz="4" w:space="4"/>
        <w:bottom w:val="single" w:color="000000" w:themeColor="text1" w:sz="4" w:space="1"/>
        <w:right w:val="single" w:color="000000" w:themeColor="text1" w:sz="4" w:space="4"/>
      </w:pBdr>
      <w:adjustRightInd w:val="0"/>
      <w:snapToGrid w:val="0"/>
      <w:spacing w:line="280" w:lineRule="exact"/>
    </w:pPr>
    <w:rPr>
      <w:rFonts w:ascii="Times New Roman" w:hAnsi="Times New Roman" w:eastAsia="方正楷体_GB2312"/>
      <w:color w:val="1841F3"/>
      <w:kern w:val="0"/>
      <w:lang w:bidi="ar"/>
    </w:rPr>
  </w:style>
  <w:style w:type="paragraph" w:customStyle="1" w:styleId="45">
    <w:name w:val="!正文"/>
    <w:basedOn w:val="1"/>
    <w:qFormat/>
    <w:uiPriority w:val="0"/>
    <w:pPr>
      <w:spacing w:line="400" w:lineRule="atLeast"/>
      <w:ind w:right="-17" w:rightChars="-8" w:firstLine="426"/>
    </w:pPr>
    <w:rPr>
      <w:rFonts w:ascii="宋体" w:hAnsi="宋体" w:eastAsia="宋体" w:cs="宋体"/>
      <w:szCs w:val="21"/>
    </w:rPr>
  </w:style>
  <w:style w:type="paragraph" w:customStyle="1" w:styleId="46">
    <w:name w:val="!一级标题"/>
    <w:basedOn w:val="2"/>
    <w:next w:val="1"/>
    <w:qFormat/>
    <w:uiPriority w:val="0"/>
    <w:pPr>
      <w:numPr>
        <w:ilvl w:val="0"/>
        <w:numId w:val="3"/>
      </w:numPr>
      <w:adjustRightInd w:val="0"/>
      <w:snapToGrid w:val="0"/>
      <w:spacing w:before="120" w:after="120" w:line="400" w:lineRule="exact"/>
      <w:ind w:left="284" w:hanging="284"/>
      <w:jc w:val="left"/>
    </w:pPr>
    <w:rPr>
      <w:rFonts w:ascii="Times New Roman" w:hAnsi="Times New Roman" w:eastAsia="黑体"/>
      <w:sz w:val="24"/>
      <w:szCs w:val="24"/>
    </w:rPr>
  </w:style>
  <w:style w:type="paragraph" w:customStyle="1" w:styleId="47">
    <w:name w:val="!二级标题"/>
    <w:basedOn w:val="3"/>
    <w:qFormat/>
    <w:uiPriority w:val="0"/>
    <w:pPr>
      <w:numPr>
        <w:ilvl w:val="1"/>
        <w:numId w:val="4"/>
      </w:numPr>
      <w:spacing w:before="120" w:after="120" w:line="400" w:lineRule="atLeast"/>
      <w:ind w:left="0"/>
    </w:pPr>
    <w:rPr>
      <w:rFonts w:ascii="黑体" w:hAnsi="黑体" w:eastAsia="黑体"/>
      <w:b w:val="0"/>
      <w:sz w:val="21"/>
      <w:szCs w:val="21"/>
    </w:rPr>
  </w:style>
  <w:style w:type="paragraph" w:customStyle="1" w:styleId="48">
    <w:name w:val="!三级标题"/>
    <w:basedOn w:val="4"/>
    <w:qFormat/>
    <w:uiPriority w:val="0"/>
    <w:pPr>
      <w:adjustRightInd w:val="0"/>
      <w:snapToGrid w:val="0"/>
      <w:spacing w:before="240" w:after="300" w:line="400" w:lineRule="atLeast"/>
      <w:ind w:left="1"/>
    </w:pPr>
    <w:rPr>
      <w:rFonts w:ascii="Times New Roman" w:hAnsi="Times New Roman" w:eastAsia="黑体"/>
      <w:sz w:val="28"/>
    </w:rPr>
  </w:style>
  <w:style w:type="paragraph" w:customStyle="1" w:styleId="49">
    <w:name w:val="公式"/>
    <w:basedOn w:val="50"/>
    <w:qFormat/>
    <w:uiPriority w:val="0"/>
    <w:pPr>
      <w:textAlignment w:val="center"/>
    </w:pPr>
    <w:rPr>
      <w:rFonts w:eastAsia="宋体"/>
    </w:rPr>
  </w:style>
  <w:style w:type="paragraph" w:customStyle="1" w:styleId="50">
    <w:name w:val="dd公式"/>
    <w:basedOn w:val="1"/>
    <w:qFormat/>
    <w:uiPriority w:val="0"/>
    <w:pPr>
      <w:wordWrap w:val="0"/>
      <w:spacing w:before="156" w:beforeLines="50" w:after="156" w:afterLines="50"/>
      <w:jc w:val="right"/>
    </w:pPr>
    <w:rPr>
      <w:rFonts w:ascii="Times New Roman" w:hAnsi="Times New Roman" w:eastAsia="Times New Roman"/>
      <w:position w:val="-16"/>
      <w:szCs w:val="21"/>
    </w:rPr>
  </w:style>
  <w:style w:type="paragraph" w:customStyle="1" w:styleId="51">
    <w:name w:val="表标题中文"/>
    <w:basedOn w:val="1"/>
    <w:qFormat/>
    <w:uiPriority w:val="0"/>
    <w:pPr>
      <w:spacing w:before="156" w:beforeLines="50"/>
      <w:jc w:val="center"/>
    </w:pPr>
    <w:rPr>
      <w:rFonts w:ascii="黑体" w:hAnsi="黑体" w:eastAsia="黑体"/>
      <w:sz w:val="18"/>
      <w:szCs w:val="18"/>
    </w:rPr>
  </w:style>
  <w:style w:type="paragraph" w:customStyle="1" w:styleId="52">
    <w:name w:val="表标题英文"/>
    <w:basedOn w:val="1"/>
    <w:qFormat/>
    <w:uiPriority w:val="0"/>
    <w:pPr>
      <w:spacing w:after="156" w:afterLines="50"/>
      <w:jc w:val="center"/>
    </w:pPr>
    <w:rPr>
      <w:rFonts w:ascii="Times New Roman" w:hAnsi="Times New Roman"/>
      <w:b/>
      <w:sz w:val="18"/>
      <w:szCs w:val="18"/>
    </w:rPr>
  </w:style>
  <w:style w:type="paragraph" w:customStyle="1" w:styleId="53">
    <w:name w:val="dd图"/>
    <w:basedOn w:val="1"/>
    <w:next w:val="1"/>
    <w:qFormat/>
    <w:uiPriority w:val="0"/>
    <w:pPr>
      <w:spacing w:before="156" w:beforeLines="50" w:after="156" w:afterLines="50"/>
      <w:jc w:val="center"/>
    </w:pPr>
    <w:rPr>
      <w:rFonts w:ascii="Times New Roman" w:hAnsi="Times New Roman"/>
      <w:sz w:val="18"/>
      <w:szCs w:val="18"/>
    </w:rPr>
  </w:style>
  <w:style w:type="paragraph" w:customStyle="1" w:styleId="54">
    <w:name w:val="分图中文标题"/>
    <w:basedOn w:val="1"/>
    <w:qFormat/>
    <w:uiPriority w:val="0"/>
    <w:pPr>
      <w:jc w:val="center"/>
    </w:pPr>
    <w:rPr>
      <w:rFonts w:ascii="Times New Roman"/>
      <w:sz w:val="15"/>
      <w:szCs w:val="15"/>
    </w:rPr>
  </w:style>
  <w:style w:type="paragraph" w:customStyle="1" w:styleId="55">
    <w:name w:val="图"/>
    <w:basedOn w:val="53"/>
    <w:qFormat/>
    <w:uiPriority w:val="0"/>
  </w:style>
  <w:style w:type="paragraph" w:customStyle="1" w:styleId="56">
    <w:name w:val="图标题 中文"/>
    <w:basedOn w:val="1"/>
    <w:qFormat/>
    <w:uiPriority w:val="0"/>
    <w:pPr>
      <w:spacing w:before="156" w:beforeLines="50"/>
      <w:jc w:val="center"/>
    </w:pPr>
    <w:rPr>
      <w:rFonts w:ascii="黑体" w:hAnsi="黑体" w:eastAsia="黑体"/>
      <w:sz w:val="18"/>
      <w:szCs w:val="18"/>
    </w:rPr>
  </w:style>
  <w:style w:type="paragraph" w:customStyle="1" w:styleId="57">
    <w:name w:val="图标题 英文"/>
    <w:basedOn w:val="1"/>
    <w:qFormat/>
    <w:uiPriority w:val="0"/>
    <w:pPr>
      <w:spacing w:after="156" w:afterLines="50"/>
      <w:jc w:val="center"/>
    </w:pPr>
    <w:rPr>
      <w:rFonts w:ascii="Times New Roman" w:hAnsi="Times New Roman"/>
      <w:b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wmf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2591</Words>
  <Characters>3091</Characters>
  <Lines>24</Lines>
  <Paragraphs>7</Paragraphs>
  <TotalTime>28</TotalTime>
  <ScaleCrop>false</ScaleCrop>
  <LinksUpToDate>false</LinksUpToDate>
  <CharactersWithSpaces>3276</CharactersWithSpaces>
  <Application>WPS Office_12.1.3.28048_F1E327BC-269C-435d-A152-05C5408002CA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2023-11-10T17:56:00Z</dcterms:created>
  <dc:creator>andy</dc:creator>
  <cp:lastModifiedBy>Maggie</cp:lastModifiedBy>
  <dcterms:modified xsi:type="dcterms:W3CDTF">2026-08-24T22:02:03Z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2052-12.1.3.28048</vt:lpwstr>
  </property>
  <property fmtid="{D5CDD505-2E9C-101B-9397-08002B2CF9AE}" pid="3" name="ICV">
    <vt:lpwstr>958CE557FEF884693F09806ABCC8CFDB_43</vt:lpwstr>
  </property>
  <property fmtid="{D5CDD505-2E9C-101B-9397-08002B2CF9AE}" pid="4" name="KSOTemplateDocerSaveRecord">
    <vt:lpwstr>eyJoZGlkIjoiN2YwNjEwOTAzMjkzOGVlZjg5MTZhN2RhZjM1MDNlNTAiLCJ1c2VySWQiOiIyMjgzMjI1NzAifQ==</vt:lpwstr>
  </property>
</Properties>
</file>